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17" w:rsidRDefault="00E961BF" w:rsidP="00E96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E961BF" w:rsidRDefault="00E961BF" w:rsidP="00E961B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випускних кваліфікаційних робіт в дистанційному режимі для здобувачів вищої освіти за допомогою </w:t>
      </w:r>
      <w:r w:rsidR="00391ADD">
        <w:rPr>
          <w:rFonts w:ascii="Times New Roman" w:hAnsi="Times New Roman" w:cs="Times New Roman"/>
          <w:sz w:val="28"/>
          <w:szCs w:val="28"/>
          <w:lang w:val="uk-UA"/>
        </w:rPr>
        <w:t xml:space="preserve">платформи </w:t>
      </w:r>
      <w:r w:rsidRPr="00777429">
        <w:rPr>
          <w:rFonts w:ascii="Times New Roman" w:hAnsi="Times New Roman" w:cs="Times New Roman"/>
          <w:sz w:val="28"/>
          <w:szCs w:val="28"/>
          <w:u w:val="single"/>
          <w:lang w:val="en-US"/>
        </w:rPr>
        <w:t>Zoom</w:t>
      </w:r>
    </w:p>
    <w:p w:rsidR="00E961BF" w:rsidRDefault="00E961BF" w:rsidP="00E96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початку захисту</w:t>
      </w:r>
    </w:p>
    <w:p w:rsidR="00E961BF" w:rsidRPr="00E961BF" w:rsidRDefault="00E961BF" w:rsidP="00E961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F583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жному здобувачу вищої освіти необхідно мати смартфон або комп’ютер (ноутбук).</w:t>
      </w:r>
    </w:p>
    <w:p w:rsidR="00E961BF" w:rsidRDefault="00E961BF" w:rsidP="00E961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1BF">
        <w:rPr>
          <w:rFonts w:ascii="Times New Roman" w:hAnsi="Times New Roman" w:cs="Times New Roman"/>
          <w:sz w:val="28"/>
          <w:szCs w:val="28"/>
          <w:lang w:val="uk-UA"/>
        </w:rPr>
        <w:t>Для якісного проведення захисту слід встановити додаток Zoom і зареєструватися.</w:t>
      </w:r>
    </w:p>
    <w:p w:rsidR="00E000ED" w:rsidRPr="00E961BF" w:rsidRDefault="00E000ED" w:rsidP="00E961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10 днів до захисту здобувачі вищої освіти повинні надати магістерські роботи у друкованому вигляді на кафедру.</w:t>
      </w:r>
    </w:p>
    <w:p w:rsidR="00E961BF" w:rsidRDefault="00E961BF" w:rsidP="00E96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 час захисту</w:t>
      </w:r>
    </w:p>
    <w:p w:rsidR="00E961BF" w:rsidRDefault="00E961BF" w:rsidP="00E961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день проведення захисту випускної кваліфікаційної роботи</w:t>
      </w:r>
      <w:r w:rsidR="00E000E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розкладу роботи екзаменаційних комісій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ADD"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E000ED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ідентифікатора і пароля 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 xml:space="preserve">(повідомленого у </w:t>
      </w:r>
      <w:r w:rsidR="00940B8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940B8E">
        <w:rPr>
          <w:rFonts w:ascii="Times New Roman" w:hAnsi="Times New Roman" w:cs="Times New Roman"/>
          <w:sz w:val="28"/>
          <w:szCs w:val="28"/>
          <w:lang w:val="uk-UA"/>
        </w:rPr>
        <w:t xml:space="preserve"> завчасно) </w:t>
      </w:r>
      <w:r>
        <w:rPr>
          <w:rFonts w:ascii="Times New Roman" w:hAnsi="Times New Roman" w:cs="Times New Roman"/>
          <w:sz w:val="28"/>
          <w:szCs w:val="28"/>
          <w:lang w:val="uk-UA"/>
        </w:rPr>
        <w:t>підключається до відеоконференції. Після приєднання до від</w:t>
      </w:r>
      <w:r w:rsidR="006D544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озв’язку, пред’являє </w:t>
      </w:r>
      <w:r w:rsidR="006D5445">
        <w:rPr>
          <w:rFonts w:ascii="Times New Roman" w:hAnsi="Times New Roman" w:cs="Times New Roman"/>
          <w:sz w:val="28"/>
          <w:szCs w:val="28"/>
          <w:lang w:val="uk-UA"/>
        </w:rPr>
        <w:t>документ, що посвідчує особу (з фото), для ідентифікації.</w:t>
      </w:r>
    </w:p>
    <w:p w:rsidR="006D5445" w:rsidRDefault="006D5445" w:rsidP="00E961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списком групи здобувачі по черзі проголошують доповідь. Регламент – до 10 хвилин.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доповіді здобувача, що представляє свою роботу, усі інші здобувачі вимикають мікрофон на панелі керування </w:t>
      </w:r>
      <w:r w:rsidRPr="00E961BF">
        <w:rPr>
          <w:rFonts w:ascii="Times New Roman" w:hAnsi="Times New Roman" w:cs="Times New Roman"/>
          <w:sz w:val="28"/>
          <w:szCs w:val="28"/>
          <w:lang w:val="uk-UA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підтримання тиші в ефірі.</w:t>
      </w:r>
    </w:p>
    <w:p w:rsidR="006D5445" w:rsidRDefault="006D5445" w:rsidP="00E961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державної екзаменаційної комісії ставлять питання до доповідача та обговорюють його роботу. Після цього здобувач залишає відеоконференцію.</w:t>
      </w:r>
    </w:p>
    <w:p w:rsidR="006D5445" w:rsidRDefault="006D5445" w:rsidP="006D5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Після захисту</w:t>
      </w:r>
    </w:p>
    <w:p w:rsidR="004543BE" w:rsidRDefault="006D5445" w:rsidP="006D54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усіх доповідей та оцінювання роботи здобувачів </w:t>
      </w:r>
      <w:r w:rsidR="00E000ED">
        <w:rPr>
          <w:rFonts w:ascii="Times New Roman" w:hAnsi="Times New Roman" w:cs="Times New Roman"/>
          <w:sz w:val="28"/>
          <w:szCs w:val="28"/>
          <w:lang w:val="uk-UA"/>
        </w:rPr>
        <w:t>один з екзаменаторів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3BE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4543B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454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 </w:t>
      </w:r>
      <w:r w:rsidR="004543BE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приєднатися до відеоконференції для оголошення результатів роботи державної екзаменаційної </w:t>
      </w:r>
      <w:r w:rsidR="00FD20E5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4543BE">
        <w:rPr>
          <w:rFonts w:ascii="Times New Roman" w:hAnsi="Times New Roman" w:cs="Times New Roman"/>
          <w:sz w:val="28"/>
          <w:szCs w:val="28"/>
          <w:lang w:val="uk-UA"/>
        </w:rPr>
        <w:t xml:space="preserve">. Для цього здобувачі </w:t>
      </w:r>
      <w:r w:rsidR="004543BE" w:rsidRPr="004543BE">
        <w:rPr>
          <w:rFonts w:ascii="Times New Roman" w:hAnsi="Times New Roman" w:cs="Times New Roman"/>
          <w:sz w:val="28"/>
          <w:szCs w:val="28"/>
          <w:lang w:val="uk-UA"/>
        </w:rPr>
        <w:t>за допомогою ідентифікатора і пароля</w:t>
      </w:r>
      <w:r w:rsidR="004543BE">
        <w:rPr>
          <w:rFonts w:ascii="Times New Roman" w:hAnsi="Times New Roman" w:cs="Times New Roman"/>
          <w:sz w:val="28"/>
          <w:szCs w:val="28"/>
          <w:lang w:val="uk-UA"/>
        </w:rPr>
        <w:t xml:space="preserve"> знову підключаються до он-лайн-заходу.</w:t>
      </w:r>
    </w:p>
    <w:p w:rsidR="006D5445" w:rsidRDefault="006D5445" w:rsidP="004543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43BE" w:rsidRDefault="004543BE" w:rsidP="004543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43BE" w:rsidRDefault="004543BE" w:rsidP="004543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43BE" w:rsidRDefault="004543BE" w:rsidP="004543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43BE" w:rsidRDefault="004543BE" w:rsidP="004543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43BE" w:rsidRDefault="004543BE" w:rsidP="004543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43BE" w:rsidRDefault="004543BE" w:rsidP="004543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43BE" w:rsidRPr="004543BE" w:rsidRDefault="004543BE" w:rsidP="004543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©</w:t>
      </w:r>
      <w:r w:rsidR="00FD20E5">
        <w:rPr>
          <w:rFonts w:ascii="Times New Roman" w:hAnsi="Times New Roman" w:cs="Times New Roman"/>
          <w:sz w:val="28"/>
          <w:szCs w:val="28"/>
          <w:lang w:val="uk-UA"/>
        </w:rPr>
        <w:t>Радзівіл Т. А., 2020</w:t>
      </w:r>
    </w:p>
    <w:sectPr w:rsidR="004543BE" w:rsidRPr="004543BE" w:rsidSect="00E961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7C0"/>
    <w:multiLevelType w:val="hybridMultilevel"/>
    <w:tmpl w:val="362E1566"/>
    <w:lvl w:ilvl="0" w:tplc="4E4AD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BBB"/>
    <w:multiLevelType w:val="hybridMultilevel"/>
    <w:tmpl w:val="AECC5684"/>
    <w:lvl w:ilvl="0" w:tplc="4E4AD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E0347"/>
    <w:multiLevelType w:val="hybridMultilevel"/>
    <w:tmpl w:val="E1A291EA"/>
    <w:lvl w:ilvl="0" w:tplc="4E4AD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BF"/>
    <w:rsid w:val="000D154C"/>
    <w:rsid w:val="002F5837"/>
    <w:rsid w:val="00391ADD"/>
    <w:rsid w:val="004456CC"/>
    <w:rsid w:val="004543BE"/>
    <w:rsid w:val="006B0017"/>
    <w:rsid w:val="006D5445"/>
    <w:rsid w:val="00830A3C"/>
    <w:rsid w:val="00940B8E"/>
    <w:rsid w:val="00CF3C77"/>
    <w:rsid w:val="00E000ED"/>
    <w:rsid w:val="00E961BF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2020-12-09T22:15:00Z</dcterms:created>
  <dcterms:modified xsi:type="dcterms:W3CDTF">2020-12-09T22:15:00Z</dcterms:modified>
</cp:coreProperties>
</file>