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82" w:rsidRDefault="00410182" w:rsidP="00410182">
      <w:pPr>
        <w:spacing w:after="0" w:line="240" w:lineRule="auto"/>
        <w:ind w:left="-284" w:right="-285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>МІНІСТЕРСТВО ОСВІТИ І НАУКИ УКРАЇНИ</w:t>
      </w:r>
    </w:p>
    <w:p w:rsidR="00410182" w:rsidRDefault="00410182" w:rsidP="00410182">
      <w:pPr>
        <w:spacing w:after="0" w:line="240" w:lineRule="auto"/>
        <w:ind w:left="-284" w:right="-285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>УМАНСЬКИЙ ДЕРЖАВНИЙ ПЕДАГОГІЧНИЙ УНІВЕРСИТЕТ ІМЕНІ ПАВЛА ТИЧИНИ</w:t>
      </w:r>
    </w:p>
    <w:p w:rsidR="00410182" w:rsidRDefault="00410182" w:rsidP="00410182">
      <w:pPr>
        <w:spacing w:after="0" w:line="240" w:lineRule="auto"/>
        <w:ind w:left="-284" w:right="-285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>ОДЕСЬ</w:t>
      </w:r>
      <w:r w:rsidR="00945C88">
        <w:rPr>
          <w:rFonts w:ascii="Times New Roman" w:eastAsia="TimesNewRomanPSMT" w:hAnsi="Times New Roman" w:cs="Times New Roman"/>
          <w:b/>
          <w:sz w:val="20"/>
          <w:szCs w:val="20"/>
        </w:rPr>
        <w:t>КА НАЦІОНАЛЬНА МУЗИЧНА АКАДЕМІЯ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ІМ</w:t>
      </w:r>
      <w:r w:rsidR="00945C88">
        <w:rPr>
          <w:rFonts w:ascii="Times New Roman" w:eastAsia="TimesNewRomanPSMT" w:hAnsi="Times New Roman" w:cs="Times New Roman"/>
          <w:b/>
          <w:sz w:val="20"/>
          <w:szCs w:val="20"/>
          <w:lang w:val="uk-UA"/>
        </w:rPr>
        <w:t>.</w:t>
      </w:r>
      <w:r w:rsidR="00EB0B06">
        <w:rPr>
          <w:rFonts w:ascii="Times New Roman" w:eastAsia="TimesNewRomanPSMT" w:hAnsi="Times New Roman" w:cs="Times New Roman"/>
          <w:b/>
          <w:sz w:val="20"/>
          <w:szCs w:val="20"/>
          <w:lang w:val="uk-UA"/>
        </w:rPr>
        <w:t> 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А.</w:t>
      </w:r>
      <w:r w:rsidR="00EB0B06">
        <w:rPr>
          <w:rFonts w:ascii="Times New Roman" w:eastAsia="TimesNewRomanPSMT" w:hAnsi="Times New Roman" w:cs="Times New Roman"/>
          <w:b/>
          <w:sz w:val="20"/>
          <w:szCs w:val="20"/>
          <w:lang w:val="uk-UA"/>
        </w:rPr>
        <w:t> 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В.</w:t>
      </w:r>
      <w:r w:rsidR="00EB0B06">
        <w:rPr>
          <w:rFonts w:ascii="Times New Roman" w:eastAsia="TimesNewRomanPSMT" w:hAnsi="Times New Roman" w:cs="Times New Roman"/>
          <w:b/>
          <w:sz w:val="20"/>
          <w:szCs w:val="20"/>
          <w:lang w:val="uk-UA"/>
        </w:rPr>
        <w:t> 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НЕЖДАНОВОЇ</w:t>
      </w:r>
    </w:p>
    <w:p w:rsidR="00410182" w:rsidRDefault="00410182" w:rsidP="00410182">
      <w:pPr>
        <w:spacing w:after="0" w:line="240" w:lineRule="auto"/>
        <w:ind w:left="-284" w:right="-285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>ПІВДЕННОУКРАЇНСЬКИЙ НАЦІОНАЛЬНИЙ ПЕДАГОГІЧНИЙ УНІВЕРСИТЕТ</w:t>
      </w:r>
    </w:p>
    <w:p w:rsidR="00410182" w:rsidRDefault="00410182" w:rsidP="00410182">
      <w:pPr>
        <w:spacing w:after="0" w:line="240" w:lineRule="auto"/>
        <w:ind w:left="-284" w:right="-285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>ІМЕНІ К. Д. УШИНСЬКОГО</w:t>
      </w:r>
    </w:p>
    <w:p w:rsidR="00410182" w:rsidRDefault="00945C88" w:rsidP="00410182">
      <w:pPr>
        <w:spacing w:after="0" w:line="240" w:lineRule="auto"/>
        <w:ind w:left="-284" w:right="-285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 w:val="uk-UA"/>
        </w:rPr>
        <w:t>ЛЬВІВСЬКА НАЦІОНАЛЬНА МУЗИЧНА АКАДЕМІЯ ІМ. М. </w:t>
      </w:r>
      <w:r w:rsidR="00EB0B06">
        <w:rPr>
          <w:rFonts w:ascii="Times New Roman" w:eastAsia="TimesNewRomanPSMT" w:hAnsi="Times New Roman" w:cs="Times New Roman"/>
          <w:b/>
          <w:sz w:val="20"/>
          <w:szCs w:val="20"/>
          <w:lang w:val="uk-UA"/>
        </w:rPr>
        <w:t>В. </w:t>
      </w:r>
      <w:r>
        <w:rPr>
          <w:rFonts w:ascii="Times New Roman" w:eastAsia="TimesNewRomanPSMT" w:hAnsi="Times New Roman" w:cs="Times New Roman"/>
          <w:b/>
          <w:sz w:val="20"/>
          <w:szCs w:val="20"/>
          <w:lang w:val="uk-UA"/>
        </w:rPr>
        <w:t xml:space="preserve">ЛИСЕНКА </w:t>
      </w:r>
    </w:p>
    <w:p w:rsidR="00EB0B06" w:rsidRPr="00945C88" w:rsidRDefault="00EB0B06" w:rsidP="00410182">
      <w:pPr>
        <w:spacing w:after="0" w:line="240" w:lineRule="auto"/>
        <w:ind w:left="-284" w:right="-285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uk-UA"/>
        </w:rPr>
      </w:pPr>
      <w:r w:rsidRPr="00EB0B06">
        <w:rPr>
          <w:rFonts w:ascii="Times New Roman" w:eastAsia="TimesNewRomanPSMT" w:hAnsi="Times New Roman" w:cs="Times New Roman"/>
          <w:b/>
          <w:sz w:val="20"/>
          <w:szCs w:val="20"/>
        </w:rPr>
        <w:t>СУМСЬКИЙ ДЕРЖАВНИЙ ПЕДАГОГІЧНИЙ УНІВЕРСИТЕТ ІМЕНІ А.</w:t>
      </w:r>
      <w:r>
        <w:rPr>
          <w:rFonts w:ascii="Times New Roman" w:eastAsia="TimesNewRomanPSMT" w:hAnsi="Times New Roman" w:cs="Times New Roman"/>
          <w:b/>
          <w:sz w:val="20"/>
          <w:szCs w:val="20"/>
          <w:lang w:val="uk-UA"/>
        </w:rPr>
        <w:t> </w:t>
      </w:r>
      <w:r w:rsidRPr="00EB0B06">
        <w:rPr>
          <w:rFonts w:ascii="Times New Roman" w:eastAsia="TimesNewRomanPSMT" w:hAnsi="Times New Roman" w:cs="Times New Roman"/>
          <w:b/>
          <w:sz w:val="20"/>
          <w:szCs w:val="20"/>
        </w:rPr>
        <w:t>С. МАКАРЕНКА</w:t>
      </w:r>
    </w:p>
    <w:p w:rsidR="00410182" w:rsidRPr="00945C88" w:rsidRDefault="005B7E16" w:rsidP="00410182">
      <w:pPr>
        <w:spacing w:after="0"/>
        <w:ind w:left="-284" w:right="-285" w:firstLine="709"/>
        <w:jc w:val="center"/>
        <w:rPr>
          <w:rFonts w:ascii="Times New Roman" w:eastAsia="Times New Roman" w:hAnsi="Times New Roman" w:cs="Times New Roman"/>
          <w:b/>
          <w:sz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0"/>
          <w:lang w:val="uk-UA" w:eastAsia="uk-UA"/>
        </w:rPr>
        <w:t>УМАНСЬК</w:t>
      </w:r>
      <w:r>
        <w:rPr>
          <w:rFonts w:ascii="Times New Roman" w:eastAsia="Times New Roman" w:hAnsi="Times New Roman" w:cs="Times New Roman"/>
          <w:b/>
          <w:sz w:val="20"/>
          <w:lang w:val="en-US" w:eastAsia="uk-UA"/>
        </w:rPr>
        <w:t>ИЙ</w:t>
      </w:r>
      <w:bookmarkStart w:id="0" w:name="_GoBack"/>
      <w:bookmarkEnd w:id="0"/>
      <w:r w:rsidR="00945C88">
        <w:rPr>
          <w:rFonts w:ascii="Times New Roman" w:eastAsia="Times New Roman" w:hAnsi="Times New Roman" w:cs="Times New Roman"/>
          <w:b/>
          <w:sz w:val="20"/>
          <w:lang w:val="uk-UA" w:eastAsia="uk-UA"/>
        </w:rPr>
        <w:t xml:space="preserve"> ОБЛАСНИЙ</w:t>
      </w:r>
      <w:r w:rsidR="00410182" w:rsidRPr="00945C88">
        <w:rPr>
          <w:rFonts w:ascii="Times New Roman" w:eastAsia="Times New Roman" w:hAnsi="Times New Roman" w:cs="Times New Roman"/>
          <w:b/>
          <w:sz w:val="20"/>
          <w:lang w:val="uk-UA" w:eastAsia="uk-UA"/>
        </w:rPr>
        <w:t xml:space="preserve"> МУЗИЧН</w:t>
      </w:r>
      <w:r w:rsidR="00945C88">
        <w:rPr>
          <w:rFonts w:ascii="Times New Roman" w:eastAsia="Times New Roman" w:hAnsi="Times New Roman" w:cs="Times New Roman"/>
          <w:b/>
          <w:sz w:val="20"/>
          <w:lang w:val="uk-UA" w:eastAsia="uk-UA"/>
        </w:rPr>
        <w:t>ИЙ</w:t>
      </w:r>
      <w:r w:rsidR="00410182" w:rsidRPr="00945C88">
        <w:rPr>
          <w:rFonts w:ascii="Times New Roman" w:eastAsia="Times New Roman" w:hAnsi="Times New Roman" w:cs="Times New Roman"/>
          <w:b/>
          <w:sz w:val="20"/>
          <w:lang w:val="uk-UA" w:eastAsia="uk-UA"/>
        </w:rPr>
        <w:t xml:space="preserve"> </w:t>
      </w:r>
      <w:r w:rsidR="00945C88">
        <w:rPr>
          <w:rFonts w:ascii="Times New Roman" w:eastAsia="Times New Roman" w:hAnsi="Times New Roman" w:cs="Times New Roman"/>
          <w:b/>
          <w:sz w:val="20"/>
          <w:lang w:val="uk-UA" w:eastAsia="uk-UA"/>
        </w:rPr>
        <w:t>КОЛЕДЖ</w:t>
      </w:r>
      <w:r w:rsidR="00410182" w:rsidRPr="00945C88">
        <w:rPr>
          <w:rFonts w:ascii="Times New Roman" w:eastAsia="Times New Roman" w:hAnsi="Times New Roman" w:cs="Times New Roman"/>
          <w:b/>
          <w:sz w:val="20"/>
          <w:lang w:val="uk-UA" w:eastAsia="uk-UA"/>
        </w:rPr>
        <w:t xml:space="preserve"> ІМ</w:t>
      </w:r>
      <w:r w:rsidR="00EB0B06">
        <w:rPr>
          <w:rFonts w:ascii="Times New Roman" w:eastAsia="Times New Roman" w:hAnsi="Times New Roman" w:cs="Times New Roman"/>
          <w:b/>
          <w:sz w:val="20"/>
          <w:lang w:val="uk-UA" w:eastAsia="uk-UA"/>
        </w:rPr>
        <w:t>.</w:t>
      </w:r>
      <w:r w:rsidR="00410182" w:rsidRPr="00945C88">
        <w:rPr>
          <w:rFonts w:ascii="Times New Roman" w:eastAsia="Times New Roman" w:hAnsi="Times New Roman" w:cs="Times New Roman"/>
          <w:b/>
          <w:sz w:val="20"/>
          <w:lang w:val="uk-UA" w:eastAsia="uk-UA"/>
        </w:rPr>
        <w:t xml:space="preserve"> П.</w:t>
      </w:r>
      <w:r w:rsidR="00EB0B06">
        <w:rPr>
          <w:rFonts w:ascii="Times New Roman" w:eastAsia="Times New Roman" w:hAnsi="Times New Roman" w:cs="Times New Roman"/>
          <w:b/>
          <w:sz w:val="20"/>
          <w:lang w:val="uk-UA" w:eastAsia="uk-UA"/>
        </w:rPr>
        <w:t> </w:t>
      </w:r>
      <w:r w:rsidR="00410182" w:rsidRPr="00945C88">
        <w:rPr>
          <w:rFonts w:ascii="Times New Roman" w:eastAsia="Times New Roman" w:hAnsi="Times New Roman" w:cs="Times New Roman"/>
          <w:b/>
          <w:sz w:val="20"/>
          <w:lang w:val="uk-UA" w:eastAsia="uk-UA"/>
        </w:rPr>
        <w:t>Д.</w:t>
      </w:r>
      <w:r w:rsidR="00EB0B06">
        <w:rPr>
          <w:rFonts w:ascii="Times New Roman" w:eastAsia="Times New Roman" w:hAnsi="Times New Roman" w:cs="Times New Roman"/>
          <w:b/>
          <w:sz w:val="20"/>
          <w:lang w:val="uk-UA" w:eastAsia="uk-UA"/>
        </w:rPr>
        <w:t> </w:t>
      </w:r>
      <w:r w:rsidR="00410182" w:rsidRPr="00945C88">
        <w:rPr>
          <w:rFonts w:ascii="Times New Roman" w:eastAsia="Times New Roman" w:hAnsi="Times New Roman" w:cs="Times New Roman"/>
          <w:b/>
          <w:sz w:val="20"/>
          <w:lang w:val="uk-UA" w:eastAsia="uk-UA"/>
        </w:rPr>
        <w:t>ДЕМУЦЬКОГО</w:t>
      </w:r>
    </w:p>
    <w:p w:rsidR="00410182" w:rsidRDefault="00410182" w:rsidP="004101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10182" w:rsidRDefault="00410182" w:rsidP="004101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Вельмишановні колеги!</w:t>
      </w:r>
    </w:p>
    <w:p w:rsidR="00410182" w:rsidRDefault="00410182" w:rsidP="004101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Запрошуємо Вас до участі в роботі</w:t>
      </w:r>
    </w:p>
    <w:p w:rsidR="00410182" w:rsidRPr="00716D97" w:rsidRDefault="00410182" w:rsidP="004101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ІІ Міжнародної науково-практичної конференції</w:t>
      </w:r>
    </w:p>
    <w:p w:rsidR="00945C88" w:rsidRDefault="00410182" w:rsidP="00410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«ПРОБЛЕМИ ІНСТРУМЕНТАЛЬНОГО ВИКОНАВСТВА </w:t>
      </w:r>
    </w:p>
    <w:p w:rsidR="00410182" w:rsidRDefault="00410182" w:rsidP="00410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УМОВАХ СУЧАСНОЇ МИСТЕЦЬКОЇ ОСВІТИ»</w:t>
      </w:r>
    </w:p>
    <w:p w:rsidR="00410182" w:rsidRPr="00926F70" w:rsidRDefault="00410182" w:rsidP="00410182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(28-29 квітня 2021</w:t>
      </w:r>
      <w:r w:rsidRPr="00926F7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)</w:t>
      </w:r>
    </w:p>
    <w:p w:rsidR="00410182" w:rsidRDefault="00410182" w:rsidP="004101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10182" w:rsidRDefault="00410182" w:rsidP="004101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Напрями роботи:</w:t>
      </w:r>
    </w:p>
    <w:p w:rsidR="00410182" w:rsidRDefault="00410182" w:rsidP="00410182">
      <w:pPr>
        <w:numPr>
          <w:ilvl w:val="0"/>
          <w:numId w:val="1"/>
        </w:numPr>
        <w:autoSpaceDN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підготовки інструменталістів в системі спеціалізованої мистецької освіти: вітчизняний та зарубіжний досвід.</w:t>
      </w:r>
    </w:p>
    <w:p w:rsidR="00410182" w:rsidRDefault="00410182" w:rsidP="00410182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Становлення та розвиток інструментальних шкіл: історико-педагогічний аспект.</w:t>
      </w:r>
    </w:p>
    <w:p w:rsidR="00410182" w:rsidRDefault="00410182" w:rsidP="00410182">
      <w:pPr>
        <w:numPr>
          <w:ilvl w:val="0"/>
          <w:numId w:val="1"/>
        </w:numPr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Проблеми міждисциплінарної кореляції та змісту навчального забезпечення в контексті вітчизняної підготовки інструменталістів.</w:t>
      </w:r>
    </w:p>
    <w:p w:rsidR="00410182" w:rsidRDefault="00410182" w:rsidP="00410182">
      <w:pPr>
        <w:numPr>
          <w:ilvl w:val="0"/>
          <w:numId w:val="1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Стратегії музичної освіти в українському та європейському вимірах.</w:t>
      </w:r>
    </w:p>
    <w:p w:rsidR="00410182" w:rsidRDefault="00410182" w:rsidP="00410182">
      <w:pPr>
        <w:numPr>
          <w:ilvl w:val="0"/>
          <w:numId w:val="1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Перспективи підвищення ефективності музичної освіти дітей і молоді у загальноосвітніх і спеціалізованих навчальних закладах.</w:t>
      </w:r>
    </w:p>
    <w:p w:rsidR="00410182" w:rsidRDefault="00410182" w:rsidP="00410182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10182" w:rsidRDefault="00410182" w:rsidP="004101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проведення конференції:</w:t>
      </w:r>
    </w:p>
    <w:p w:rsidR="00410182" w:rsidRPr="00B908A0" w:rsidRDefault="00410182" w:rsidP="0041018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08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28 квітня 2021 року</w:t>
      </w:r>
    </w:p>
    <w:p w:rsidR="00410182" w:rsidRDefault="00410182" w:rsidP="004101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10:45 – підключення до конференції:</w:t>
      </w:r>
    </w:p>
    <w:p w:rsidR="00410182" w:rsidRPr="007D1610" w:rsidRDefault="00410182" w:rsidP="00410182">
      <w:pPr>
        <w:spacing w:after="0"/>
        <w:ind w:left="1701"/>
        <w:contextualSpacing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Інтернет-платформа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10182" w:rsidRPr="007D1610" w:rsidRDefault="005B7E16" w:rsidP="00410182">
      <w:pPr>
        <w:spacing w:after="0"/>
        <w:ind w:left="170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zoom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us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j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/3307280314?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pwd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L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dzUUpJNndMNzdseittcjlvdm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Ddz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09</w:t>
        </w:r>
      </w:hyperlink>
    </w:p>
    <w:p w:rsidR="00410182" w:rsidRPr="00082555" w:rsidRDefault="00410182" w:rsidP="00410182">
      <w:pPr>
        <w:spacing w:after="0"/>
        <w:ind w:left="1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Ідентифікатор конференції</w:t>
      </w:r>
      <w:r w:rsidRPr="000825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330 728 0314</w:t>
      </w:r>
    </w:p>
    <w:p w:rsidR="00410182" w:rsidRPr="00082555" w:rsidRDefault="00410182" w:rsidP="00410182">
      <w:pPr>
        <w:tabs>
          <w:tab w:val="left" w:pos="3516"/>
        </w:tabs>
        <w:spacing w:after="0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Код доступу</w:t>
      </w:r>
      <w:r w:rsidRPr="000825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010</w:t>
      </w:r>
      <w:r w:rsidRPr="0008255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410182" w:rsidRDefault="00410182" w:rsidP="0041018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11:00 – початок проведення пленарного засідання.</w:t>
      </w:r>
    </w:p>
    <w:p w:rsidR="00410182" w:rsidRPr="00B908A0" w:rsidRDefault="00410182" w:rsidP="0041018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08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29 квітня 2021 року</w:t>
      </w:r>
    </w:p>
    <w:p w:rsidR="00410182" w:rsidRDefault="00410182" w:rsidP="004101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10:00 – підключення до конференції:</w:t>
      </w:r>
    </w:p>
    <w:p w:rsidR="00410182" w:rsidRDefault="00410182" w:rsidP="00410182">
      <w:pPr>
        <w:spacing w:after="0"/>
        <w:ind w:left="1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Інтернет-платформа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410182" w:rsidRDefault="005B7E16" w:rsidP="00410182">
      <w:pPr>
        <w:spacing w:after="0"/>
        <w:ind w:left="1701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6" w:history="1"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zoom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us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j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/3307280314?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pwd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L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dzUUpJNndMNzdseittcjlvdm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</w:rPr>
          <w:t>Ddz</w:t>
        </w:r>
        <w:r w:rsidR="00410182" w:rsidRPr="007D161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09</w:t>
        </w:r>
      </w:hyperlink>
    </w:p>
    <w:p w:rsidR="00410182" w:rsidRPr="00082555" w:rsidRDefault="00410182" w:rsidP="00410182">
      <w:pPr>
        <w:spacing w:after="0"/>
        <w:ind w:left="1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Ідентифікатор конференції</w:t>
      </w:r>
      <w:r w:rsidRPr="000825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EB26A5">
        <w:rPr>
          <w:rFonts w:ascii="Times New Roman" w:eastAsia="Times New Roman" w:hAnsi="Times New Roman" w:cs="Times New Roman"/>
          <w:sz w:val="28"/>
          <w:szCs w:val="28"/>
          <w:lang w:val="uk-UA"/>
        </w:rPr>
        <w:t>330 728 0314</w:t>
      </w:r>
    </w:p>
    <w:p w:rsidR="00410182" w:rsidRPr="00082555" w:rsidRDefault="00410182" w:rsidP="00410182">
      <w:pPr>
        <w:tabs>
          <w:tab w:val="left" w:pos="3516"/>
        </w:tabs>
        <w:spacing w:after="0"/>
        <w:ind w:left="1701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Код доступу</w:t>
      </w:r>
      <w:r w:rsidRPr="000825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EB26A5">
        <w:rPr>
          <w:rFonts w:ascii="Times New Roman" w:eastAsia="Times New Roman" w:hAnsi="Times New Roman" w:cs="Times New Roman"/>
          <w:sz w:val="28"/>
          <w:szCs w:val="28"/>
          <w:lang w:val="uk-UA"/>
        </w:rPr>
        <w:t>0101</w:t>
      </w:r>
    </w:p>
    <w:p w:rsidR="00410182" w:rsidRDefault="00410182" w:rsidP="00410182">
      <w:pPr>
        <w:spacing w:after="0"/>
        <w:ind w:left="1701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10:15 – майстер-клас кандидата мистецтвознавства, доцента кафедри теорії музики та композиції ОНМА імені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Нежданової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викладача-методиста КЗПСО «МШ №2 імені О. К. Глазунова»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Майденберг-Тодорової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Ісааківни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тему: «Дидактична імпровізація з початківцями» за участю учениці 1 класу </w:t>
      </w:r>
      <w:r w:rsidRPr="00EC04FB">
        <w:rPr>
          <w:rFonts w:ascii="Times New Roman" w:eastAsia="Times New Roman" w:hAnsi="Times New Roman" w:cs="Times New Roman"/>
          <w:sz w:val="28"/>
          <w:szCs w:val="28"/>
          <w:lang w:val="uk-UA"/>
        </w:rPr>
        <w:t>КЗПСО «МШ №2 імені О. К. Глазунова»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Тодорової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Даяни.</w:t>
      </w:r>
    </w:p>
    <w:p w:rsidR="00410182" w:rsidRDefault="00410182" w:rsidP="00410182">
      <w:pPr>
        <w:spacing w:after="0"/>
        <w:ind w:left="1701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11:00 – доповідь-лекція заслуженої артистки України, лауреата всеукраїнських </w:t>
      </w:r>
      <w:r w:rsidR="00CC11A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міжнародних конкурсів, гітарист</w:t>
      </w:r>
      <w:r w:rsidR="00CC11A4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диригента, професора </w:t>
      </w:r>
      <w:r w:rsidR="006C2095">
        <w:rPr>
          <w:rFonts w:ascii="Times New Roman" w:eastAsia="Times New Roman" w:hAnsi="Times New Roman" w:cs="Times New Roman"/>
          <w:sz w:val="28"/>
          <w:szCs w:val="28"/>
          <w:lang w:val="uk-UA"/>
        </w:rPr>
        <w:t>ЛДАКМ, доцента НМАУ імені П. І.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Чайковського, диригента ЗАСО НСТУ, головного диригента камерного оркестру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Ars</w:t>
      </w:r>
      <w:proofErr w:type="spellEnd"/>
      <w:r w:rsidRPr="00EC0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Nova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Мик</w:t>
      </w:r>
      <w:r w:rsidR="00BF6683">
        <w:rPr>
          <w:rFonts w:ascii="Times New Roman" w:eastAsia="Times New Roman" w:hAnsi="Times New Roman" w:cs="Times New Roman"/>
          <w:sz w:val="28"/>
          <w:szCs w:val="28"/>
          <w:lang w:val="uk-UA"/>
        </w:rPr>
        <w:t>олаївської обласної філармонії</w:t>
      </w:r>
      <w:r w:rsidR="00CC11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Жадько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Вікторії Анатоліївни на тему: «Безнотове навчання як один із ефективних методик раннього навчання гри на музичних інструментах». </w:t>
      </w:r>
    </w:p>
    <w:p w:rsidR="00410182" w:rsidRDefault="00410182" w:rsidP="00410182">
      <w:pPr>
        <w:spacing w:after="0"/>
        <w:ind w:left="1701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12:15 – майстер-клас лауреата всеукраїнських і</w:t>
      </w:r>
      <w:r w:rsidRPr="00B90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міжнародних конкурсів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баяніста, композитора,</w:t>
      </w:r>
      <w:r w:rsidRPr="008A2328">
        <w:rPr>
          <w:lang w:val="uk-UA"/>
        </w:rPr>
        <w:t xml:space="preserve"> </w:t>
      </w:r>
      <w:r w:rsidRPr="008A2328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A2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мистецтвознавства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8A2328">
        <w:rPr>
          <w:rFonts w:ascii="Times New Roman" w:eastAsia="Times New Roman" w:hAnsi="Times New Roman" w:cs="Times New Roman"/>
          <w:sz w:val="28"/>
          <w:szCs w:val="28"/>
          <w:lang w:val="uk-UA"/>
        </w:rPr>
        <w:t>екан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A2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факультету музикознавства, композиції, вокалу та диригування, доцент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906984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кафедри народних інструментів та кафедри оркестрового</w:t>
      </w:r>
      <w:r w:rsidRPr="008A2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диригування ЛН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 імені</w:t>
      </w:r>
      <w:r w:rsidRPr="008A2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906984">
        <w:rPr>
          <w:rFonts w:ascii="Times New Roman" w:eastAsia="Times New Roman" w:hAnsi="Times New Roman" w:cs="Times New Roman"/>
          <w:sz w:val="28"/>
          <w:szCs w:val="28"/>
          <w:lang w:val="uk-UA"/>
        </w:rPr>
        <w:t> В. </w:t>
      </w:r>
      <w:r w:rsidRPr="008A2328">
        <w:rPr>
          <w:rFonts w:ascii="Times New Roman" w:eastAsia="Times New Roman" w:hAnsi="Times New Roman" w:cs="Times New Roman"/>
          <w:sz w:val="28"/>
          <w:szCs w:val="28"/>
          <w:lang w:val="uk-UA"/>
        </w:rPr>
        <w:t>Лисенка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Олексіва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Ярослава Володимировича.</w:t>
      </w:r>
    </w:p>
    <w:p w:rsidR="00410182" w:rsidRPr="00082555" w:rsidRDefault="00410182" w:rsidP="00410182">
      <w:pPr>
        <w:spacing w:after="0"/>
        <w:ind w:left="1701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0182" w:rsidRDefault="00410182" w:rsidP="004101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Робочі 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конференції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українська, російська, польська, англійська.</w:t>
      </w:r>
    </w:p>
    <w:p w:rsidR="00410182" w:rsidRPr="00DA153E" w:rsidRDefault="00410182" w:rsidP="004101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0182" w:rsidRDefault="00410182" w:rsidP="004101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Організаційний внесок за участь у конференції становить 150 грн. (програма конференції, сертифікат, технічний супровід заходу та інші організаційні витрати). Вартість однієї сторінки тез у збірнику матеріалів ІІ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Міжнародної науково-практичної</w:t>
      </w:r>
      <w:r w:rsidRPr="000C779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конференції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 40 грн.</w:t>
      </w:r>
    </w:p>
    <w:p w:rsidR="00410182" w:rsidRDefault="00410182" w:rsidP="0041018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10182" w:rsidRPr="00410182" w:rsidRDefault="00410182" w:rsidP="0041018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04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Умови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F04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участі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410182" w:rsidRPr="00092F6C" w:rsidRDefault="00410182" w:rsidP="004101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Для участі у конференції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необхідно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26 квітня 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21</w:t>
      </w:r>
      <w:r w:rsidRPr="00092F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року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подати до оргкомітету такі матеріали:</w:t>
      </w:r>
    </w:p>
    <w:p w:rsidR="00410182" w:rsidRPr="00092F6C" w:rsidRDefault="00410182" w:rsidP="004101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заявку (зразок додається);</w:t>
      </w:r>
    </w:p>
    <w:p w:rsidR="00410182" w:rsidRPr="00092F6C" w:rsidRDefault="00410182" w:rsidP="004101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</w:t>
      </w: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доповіді у електронному варіанті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10182" w:rsidRDefault="00410182" w:rsidP="004101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• копію квитанції про оплату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оргвнеску</w:t>
      </w:r>
      <w:proofErr w:type="spellEnd"/>
      <w:r w:rsidRPr="00092F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10182" w:rsidRDefault="00410182" w:rsidP="004101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Матеріали науково-практичної конференції можуть бути опубліковані у фахових виданнях Уманського державного педагогічного університету імені Павла Тичини (</w:t>
      </w:r>
      <w:r w:rsidRPr="00080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https://nauka.udpu.edu.ua/fahovi-vidannia/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10182" w:rsidRPr="00092F6C" w:rsidRDefault="00410182" w:rsidP="00410182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proofErr w:type="spellStart"/>
      <w:r w:rsidRPr="003408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Оргвнесок</w:t>
      </w:r>
      <w:proofErr w:type="spellEnd"/>
      <w:r w:rsidRPr="003408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150 грн.</w:t>
      </w:r>
    </w:p>
    <w:p w:rsidR="00410182" w:rsidRDefault="00410182" w:rsidP="0041018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uk-UA"/>
        </w:rPr>
      </w:pPr>
    </w:p>
    <w:p w:rsidR="00410182" w:rsidRPr="00721711" w:rsidRDefault="00410182" w:rsidP="0041018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721711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lastRenderedPageBreak/>
        <w:t>ЗАЯВКА</w:t>
      </w:r>
    </w:p>
    <w:p w:rsidR="00410182" w:rsidRPr="00721711" w:rsidRDefault="00410182" w:rsidP="004101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721711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учасника</w:t>
      </w:r>
      <w:r w:rsidRPr="0072171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 ІІ Міжнародн</w:t>
      </w:r>
      <w:r w:rsidR="0090698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ої</w:t>
      </w:r>
      <w:r w:rsidRPr="0072171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 науково-практичн</w:t>
      </w:r>
      <w:r w:rsidR="0090698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ої</w:t>
      </w:r>
      <w:r w:rsidRPr="0072171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 конференції</w:t>
      </w:r>
    </w:p>
    <w:p w:rsidR="00906984" w:rsidRDefault="00410182" w:rsidP="00410182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721711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«</w:t>
      </w:r>
      <w:r w:rsidRPr="00721711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Проблеми інструментального виконавства </w:t>
      </w:r>
    </w:p>
    <w:p w:rsidR="00410182" w:rsidRDefault="00410182" w:rsidP="004101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721711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в умовах сучасної мистецької освіти</w:t>
      </w:r>
      <w:r w:rsidRPr="00721711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»</w:t>
      </w:r>
    </w:p>
    <w:p w:rsidR="00906984" w:rsidRPr="00721711" w:rsidRDefault="00906984" w:rsidP="004101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6"/>
        <w:gridCol w:w="5725"/>
      </w:tblGrid>
      <w:tr w:rsidR="00410182" w:rsidRPr="00AF044E" w:rsidTr="00AA7693">
        <w:tc>
          <w:tcPr>
            <w:tcW w:w="3936" w:type="dxa"/>
          </w:tcPr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AF0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Прізвище, ім’я</w:t>
            </w:r>
            <w:r w:rsidRPr="00AF0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,</w:t>
            </w:r>
            <w:r w:rsidRPr="00AF0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по-батькові</w:t>
            </w:r>
          </w:p>
        </w:tc>
        <w:tc>
          <w:tcPr>
            <w:tcW w:w="5918" w:type="dxa"/>
          </w:tcPr>
          <w:p w:rsidR="00410182" w:rsidRPr="00AF044E" w:rsidRDefault="00410182" w:rsidP="00AA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10182" w:rsidRPr="00AF044E" w:rsidTr="00AA7693">
        <w:tc>
          <w:tcPr>
            <w:tcW w:w="3936" w:type="dxa"/>
          </w:tcPr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Науковий ступінь </w:t>
            </w:r>
          </w:p>
        </w:tc>
        <w:tc>
          <w:tcPr>
            <w:tcW w:w="5918" w:type="dxa"/>
          </w:tcPr>
          <w:p w:rsidR="00410182" w:rsidRPr="00AF044E" w:rsidRDefault="00410182" w:rsidP="00AA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10182" w:rsidRPr="00AF044E" w:rsidTr="00AA7693">
        <w:tc>
          <w:tcPr>
            <w:tcW w:w="3936" w:type="dxa"/>
          </w:tcPr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AF0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Вчене звання</w:t>
            </w:r>
          </w:p>
        </w:tc>
        <w:tc>
          <w:tcPr>
            <w:tcW w:w="5918" w:type="dxa"/>
          </w:tcPr>
          <w:p w:rsidR="00410182" w:rsidRPr="00AF044E" w:rsidRDefault="00410182" w:rsidP="00AA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10182" w:rsidRPr="00AF044E" w:rsidTr="00AA7693">
        <w:tc>
          <w:tcPr>
            <w:tcW w:w="3936" w:type="dxa"/>
          </w:tcPr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Місце роботи (повна</w:t>
            </w:r>
            <w:r w:rsidRPr="00AF0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назва організації)</w:t>
            </w:r>
          </w:p>
        </w:tc>
        <w:tc>
          <w:tcPr>
            <w:tcW w:w="5918" w:type="dxa"/>
          </w:tcPr>
          <w:p w:rsidR="00410182" w:rsidRPr="00AF044E" w:rsidRDefault="00410182" w:rsidP="00AA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10182" w:rsidRPr="00AF044E" w:rsidTr="00AA7693">
        <w:tc>
          <w:tcPr>
            <w:tcW w:w="3936" w:type="dxa"/>
          </w:tcPr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Посада </w:t>
            </w:r>
          </w:p>
        </w:tc>
        <w:tc>
          <w:tcPr>
            <w:tcW w:w="5918" w:type="dxa"/>
          </w:tcPr>
          <w:p w:rsidR="00410182" w:rsidRPr="00AF044E" w:rsidRDefault="00410182" w:rsidP="00AA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10182" w:rsidRPr="00AF044E" w:rsidTr="00AA7693">
        <w:tc>
          <w:tcPr>
            <w:tcW w:w="3936" w:type="dxa"/>
          </w:tcPr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AF0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Контактний телефон</w:t>
            </w:r>
          </w:p>
        </w:tc>
        <w:tc>
          <w:tcPr>
            <w:tcW w:w="5918" w:type="dxa"/>
          </w:tcPr>
          <w:p w:rsidR="00410182" w:rsidRPr="00AF044E" w:rsidRDefault="00410182" w:rsidP="00AA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10182" w:rsidRPr="00AF044E" w:rsidTr="00AA7693">
        <w:tc>
          <w:tcPr>
            <w:tcW w:w="3936" w:type="dxa"/>
          </w:tcPr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Поштова адреса для листування, </w:t>
            </w:r>
            <w:r w:rsidRPr="00AF0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відділення Нової пошти</w:t>
            </w:r>
          </w:p>
        </w:tc>
        <w:tc>
          <w:tcPr>
            <w:tcW w:w="5918" w:type="dxa"/>
          </w:tcPr>
          <w:p w:rsidR="00410182" w:rsidRPr="00AF044E" w:rsidRDefault="00410182" w:rsidP="00AA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10182" w:rsidRPr="00AF044E" w:rsidTr="00AA7693">
        <w:tc>
          <w:tcPr>
            <w:tcW w:w="3936" w:type="dxa"/>
          </w:tcPr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AF0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Е-mail</w:t>
            </w:r>
          </w:p>
        </w:tc>
        <w:tc>
          <w:tcPr>
            <w:tcW w:w="5918" w:type="dxa"/>
          </w:tcPr>
          <w:p w:rsidR="00410182" w:rsidRPr="00AF044E" w:rsidRDefault="00410182" w:rsidP="00AA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10182" w:rsidRPr="00AF044E" w:rsidTr="00AA7693">
        <w:tc>
          <w:tcPr>
            <w:tcW w:w="3936" w:type="dxa"/>
          </w:tcPr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AF0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Форма участі у конференції </w:t>
            </w:r>
            <w:r w:rsidRPr="00AF0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(необхідне підкреслити)</w:t>
            </w:r>
          </w:p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5918" w:type="dxa"/>
          </w:tcPr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Тільки</w:t>
            </w:r>
            <w:r w:rsidRPr="00AF0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усна доповідь </w:t>
            </w:r>
          </w:p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Тільки публікація тез </w:t>
            </w:r>
          </w:p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Публікація</w:t>
            </w:r>
            <w:r w:rsidRPr="00AF04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тез + усна доповідь</w:t>
            </w:r>
          </w:p>
        </w:tc>
      </w:tr>
      <w:tr w:rsidR="00410182" w:rsidRPr="00AF044E" w:rsidTr="00AA7693">
        <w:tc>
          <w:tcPr>
            <w:tcW w:w="3936" w:type="dxa"/>
          </w:tcPr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AF0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Напрям роботи конференції</w:t>
            </w:r>
          </w:p>
        </w:tc>
        <w:tc>
          <w:tcPr>
            <w:tcW w:w="5918" w:type="dxa"/>
          </w:tcPr>
          <w:p w:rsidR="00410182" w:rsidRPr="00AF044E" w:rsidRDefault="00410182" w:rsidP="00AA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10182" w:rsidRPr="00AF044E" w:rsidTr="00AA7693">
        <w:tc>
          <w:tcPr>
            <w:tcW w:w="3936" w:type="dxa"/>
          </w:tcPr>
          <w:p w:rsidR="00410182" w:rsidRPr="00AF044E" w:rsidRDefault="00410182" w:rsidP="00AA769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AF04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Назва доповіді</w:t>
            </w:r>
          </w:p>
        </w:tc>
        <w:tc>
          <w:tcPr>
            <w:tcW w:w="5918" w:type="dxa"/>
          </w:tcPr>
          <w:p w:rsidR="00410182" w:rsidRPr="00AF044E" w:rsidRDefault="00410182" w:rsidP="00AA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410182" w:rsidRDefault="00410182" w:rsidP="0041018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10182" w:rsidRDefault="00410182" w:rsidP="00410182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Вимоги до оформлення публікацій:</w:t>
      </w: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Тези доповідей будуть видрукувані у збірнику матеріалів конференції «П</w:t>
      </w:r>
      <w:r w:rsidRPr="00721711">
        <w:rPr>
          <w:rFonts w:ascii="Times New Roman" w:hAnsi="Times New Roman"/>
          <w:color w:val="000000"/>
          <w:sz w:val="28"/>
          <w:szCs w:val="28"/>
          <w:lang w:val="uk-UA"/>
        </w:rPr>
        <w:t>роблеми інструментального виконавства в умовах сучасної мистецької освіти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Тези приймаються до друку українською, польською, англійською або російською мовою.</w:t>
      </w: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Електронний варіант тексту тез має бути обсягом 5-6 повних сторінок формату А4, заповнення останньої сторінки не менше 75%, набраних у редакторі Microsoft Word у вигляді комп’ютерного файлу з розширенням *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doc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,*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rtf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Поля: ліве, праве, верхнє, нижнє – по 2 см. Шрифт тексту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Times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Roman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кегль – 14, абзацний відступ – 1.25, міжрядковий інтервал</w:t>
      </w:r>
      <w:r w:rsidR="00906984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1,5; не виставляти примусові переноси, не архівувати, не накладати заборону на редагування. Малюнки, виконані векторною графікою, мають бути вміщені одним об’єктом або згруповані. Скановані малюнки виконувати з роздільною здатністю не менше 300 dpi.</w:t>
      </w: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верхньому лівому куті зазначити індекс УДК. У верхньому правому куті зазначити прізвище та ініціали автора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), нижче – науковий ступінь, вчене звання, посада, нижче – організацію. Назву тез друкувати великими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літерами з вирівнюванням по центру. Анотація (представляється українською мовою (450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noBreakHyphen/>
        <w:t>500 друкованих знаків з пробілами)); ключові слова українською мовою (8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noBreakHyphen/>
        <w:t>10 понять).</w:t>
      </w: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Назва файлу тез доповідей повинна мати такий вигляд: Іванов_тези.</w:t>
      </w: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10182" w:rsidRDefault="00410182" w:rsidP="0041018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Зразок оформлення тез</w:t>
      </w:r>
    </w:p>
    <w:p w:rsidR="00410182" w:rsidRDefault="00410182" w:rsidP="0041018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410182" w:rsidRDefault="00410182" w:rsidP="00410182">
      <w:pPr>
        <w:spacing w:after="0"/>
        <w:ind w:firstLine="142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 37.011.3–057.4:(786.8:78.03)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10182" w:rsidRDefault="00410182" w:rsidP="00410182">
      <w:pPr>
        <w:spacing w:after="0"/>
        <w:ind w:firstLine="142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Ірина Бойко,</w:t>
      </w:r>
    </w:p>
    <w:p w:rsidR="00410182" w:rsidRDefault="00410182" w:rsidP="0041018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кафедри </w:t>
      </w:r>
    </w:p>
    <w:p w:rsidR="00410182" w:rsidRDefault="00410182" w:rsidP="0041018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інструментального виконавства</w:t>
      </w:r>
    </w:p>
    <w:p w:rsidR="00410182" w:rsidRDefault="00410182" w:rsidP="0041018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</w:t>
      </w:r>
    </w:p>
    <w:p w:rsidR="00410182" w:rsidRDefault="00410182" w:rsidP="00410182">
      <w:pPr>
        <w:tabs>
          <w:tab w:val="left" w:pos="8364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університету імені Павла Тичини</w:t>
      </w:r>
    </w:p>
    <w:p w:rsidR="00410182" w:rsidRDefault="00410182" w:rsidP="00410182">
      <w:pPr>
        <w:tabs>
          <w:tab w:val="left" w:pos="8364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10182" w:rsidRDefault="00410182" w:rsidP="0041018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РОЗВИТОК УКРАЇНСЬКОЇ ІНСТРУМЕНТАЛЬНОЇ (ФОРТЕПІАННОЇ) ОСВІТИУ СУЧАСНОМУ МУЗИЧНО-ПЕДАГОГІЧНОМУ ДИСКУРСІ</w:t>
      </w:r>
    </w:p>
    <w:p w:rsidR="00410182" w:rsidRDefault="00410182" w:rsidP="0041018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статті проаналізовано науково-педагогічні підходи сучасних науковців щодо питань еволюції інструментальної (фортепіанної) галузі, які висвітлюють тенденції розвитку цього процесу в культурі України у період ХХ століття. Основними завданнями роботи стали вивчення та систематизація наукових джерел з метою з’ясування етапів становлення та розвитку інструментальної (фортепіанної) освіти, визначення її провідних діячів-фундаторів, узагальнення ключових понять дослідження.</w:t>
      </w:r>
    </w:p>
    <w:p w:rsidR="00410182" w:rsidRPr="002B0B98" w:rsidRDefault="00410182" w:rsidP="004101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музично-педагогічний аналіз, інструментальна (фортепіанна) освіта, розвиток, науково-педагогічний дискурс, фортепіанна галузь, музичне мистецтво, виконавська практика, професійна підготовка.</w:t>
      </w: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доповіді…Текст доповіді… Текст доповіді… Текст доповіді… Текст доповіді… Текст доповіді…</w:t>
      </w: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 на наукову літературу в тексті подаються за таким зразком:[5, с. 87], де 5 – номер джерела за списком використаних джерел, 87 – сторінка. Посилання на декілька наукових видань одночасно подаються таким чином:[3, с. 156; 8, с. 22–23].</w:t>
      </w: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Бібліографічний список мовою оригіналу складається через 1 інтервал, кегль 14, в алфавітному порядку і подається після тексту статті під заголовком: «СПИСОК ВИКОРИСТАНИХ ДЖЕРЕЛ».</w:t>
      </w: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використаних джерел оформлювати згідно з ДСТУ 8302:2015 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Бібліографічне посилання. Загальні положення та правила складання»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Зразок оформлення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10182" w:rsidRDefault="00410182" w:rsidP="00410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достовірність фактів, цитат, власних імен, посилань на літературні джерела та інші відомості відповідають автори публікацій.</w:t>
      </w:r>
    </w:p>
    <w:p w:rsidR="00410182" w:rsidRDefault="00410182" w:rsidP="004101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182" w:rsidRDefault="00410182" w:rsidP="004101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410182" w:rsidRDefault="00410182" w:rsidP="004101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182" w:rsidRDefault="00410182" w:rsidP="00410182">
      <w:pPr>
        <w:numPr>
          <w:ilvl w:val="0"/>
          <w:numId w:val="2"/>
        </w:numPr>
        <w:tabs>
          <w:tab w:val="left" w:pos="993"/>
          <w:tab w:val="left" w:pos="15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Барбузюк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Т О. Развитие отечественного начального музыкального образования как проблема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музыкознания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канд. искусствоведения : 17.00.02. Магнитогорск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2008. 246 с.</w:t>
      </w:r>
    </w:p>
    <w:p w:rsidR="00410182" w:rsidRDefault="00410182" w:rsidP="00410182">
      <w:pPr>
        <w:numPr>
          <w:ilvl w:val="0"/>
          <w:numId w:val="2"/>
        </w:numPr>
        <w:tabs>
          <w:tab w:val="left" w:pos="993"/>
          <w:tab w:val="left" w:pos="15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Л. А. 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1973.184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410182" w:rsidRDefault="00410182" w:rsidP="00410182">
      <w:pPr>
        <w:numPr>
          <w:ilvl w:val="0"/>
          <w:numId w:val="2"/>
        </w:numPr>
        <w:tabs>
          <w:tab w:val="left" w:pos="993"/>
          <w:tab w:val="left" w:pos="156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фортепіанна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13.00.01.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503 с.</w:t>
      </w:r>
    </w:p>
    <w:p w:rsidR="00410182" w:rsidRPr="00092F6C" w:rsidRDefault="00410182" w:rsidP="004101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0182" w:rsidRPr="00AF044E" w:rsidRDefault="00410182" w:rsidP="004101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04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Матеріали </w:t>
      </w:r>
      <w:r w:rsidRPr="00AF0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доповідей</w:t>
      </w:r>
      <w:r w:rsidRPr="00AF04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надсилаються у вигляді комп’ютерних файлів </w:t>
      </w:r>
      <w:r w:rsidRPr="00AF0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Pr="00AF044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електронну адресу: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hyperlink r:id="rId7" w:history="1">
        <w:r w:rsidRPr="00563B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royalsolo2014@gmail.com</w:t>
        </w:r>
      </w:hyperlink>
      <w:r>
        <w:t xml:space="preserve"> </w:t>
      </w:r>
      <w:r w:rsidRPr="00AF0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поміткою: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721711">
        <w:rPr>
          <w:rFonts w:ascii="Times New Roman" w:hAnsi="Times New Roman"/>
          <w:color w:val="000000"/>
          <w:sz w:val="28"/>
          <w:szCs w:val="28"/>
          <w:lang w:val="uk-UA"/>
        </w:rPr>
        <w:t>РОБЛЕМИ ІНСТРУМЕНТАЛЬНОГО ВИКОНАВСТВА В УМОВАХ СУЧАСНОЇ МИСТЕЦЬКОЇ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2021</w:t>
      </w:r>
      <w:r w:rsidRPr="00AF0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410182" w:rsidRPr="00AF044E" w:rsidRDefault="00410182" w:rsidP="00410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04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Грошові перекази просимо здійснювати за адресою: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AF0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Бойко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F0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Ірина Михайлівна, вул. Садова, 30 А, м. Умань, 20308.</w:t>
      </w:r>
    </w:p>
    <w:p w:rsidR="00410182" w:rsidRPr="00AF044E" w:rsidRDefault="00410182" w:rsidP="004101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04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Більш детальну інформацію </w:t>
      </w:r>
      <w:r w:rsidRPr="00AF0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можна отримати</w:t>
      </w:r>
      <w:r w:rsidRPr="00AF044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</w:t>
      </w:r>
      <w:r w:rsidRPr="00AF0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телефоном:</w:t>
      </w:r>
    </w:p>
    <w:p w:rsidR="00410182" w:rsidRPr="00AF044E" w:rsidRDefault="00410182" w:rsidP="0041018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F0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093-187-32-58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096-703-11-38 </w:t>
      </w:r>
      <w:r w:rsidRPr="00AF0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(Бойко Ірина Михайлівна).</w:t>
      </w:r>
    </w:p>
    <w:p w:rsidR="00410182" w:rsidRPr="00AF044E" w:rsidRDefault="00410182" w:rsidP="004101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410182" w:rsidRDefault="00410182" w:rsidP="0041018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AF044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Чекаємо на Вас!</w:t>
      </w:r>
    </w:p>
    <w:p w:rsidR="00F85DE9" w:rsidRPr="00410182" w:rsidRDefault="00F85DE9">
      <w:pPr>
        <w:rPr>
          <w:lang w:val="uk-UA"/>
        </w:rPr>
      </w:pPr>
    </w:p>
    <w:sectPr w:rsidR="00F85DE9" w:rsidRPr="0041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3C6A"/>
    <w:multiLevelType w:val="hybridMultilevel"/>
    <w:tmpl w:val="93D26C56"/>
    <w:lvl w:ilvl="0" w:tplc="2F10D28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70AC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4" w:tplc="04190019">
      <w:start w:val="1"/>
      <w:numFmt w:val="decimal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674B92"/>
    <w:multiLevelType w:val="hybridMultilevel"/>
    <w:tmpl w:val="AF943D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2"/>
    <w:rsid w:val="00410182"/>
    <w:rsid w:val="005654EC"/>
    <w:rsid w:val="005B68F7"/>
    <w:rsid w:val="005B7E16"/>
    <w:rsid w:val="006C2095"/>
    <w:rsid w:val="00906984"/>
    <w:rsid w:val="00945C88"/>
    <w:rsid w:val="00BF6683"/>
    <w:rsid w:val="00CC11A4"/>
    <w:rsid w:val="00D040D1"/>
    <w:rsid w:val="00EB0B06"/>
    <w:rsid w:val="00F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8D15E-D8C6-4AD6-9168-505D6E67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1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yalsolo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3307280314?pwd=L1dzUUpJNndMNzdseittcjlvdm1Ddz09" TargetMode="External"/><Relationship Id="rId5" Type="http://schemas.openxmlformats.org/officeDocument/2006/relationships/hyperlink" Target="https://zoom.us/j/3307280314?pwd=L1dzUUpJNndMNzdseittcjlvdm1D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2021-04-07T20:42:00Z</dcterms:created>
  <dcterms:modified xsi:type="dcterms:W3CDTF">2021-04-08T13:12:00Z</dcterms:modified>
</cp:coreProperties>
</file>