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CD5F" w14:textId="77777777" w:rsidR="008D328B" w:rsidRDefault="008D328B" w:rsidP="008D328B">
      <w:pPr>
        <w:pStyle w:val="40"/>
        <w:keepNext/>
        <w:keepLines/>
        <w:shd w:val="clear" w:color="auto" w:fill="auto"/>
        <w:spacing w:before="0" w:after="103" w:line="240" w:lineRule="exact"/>
        <w:jc w:val="center"/>
      </w:pPr>
      <w:bookmarkStart w:id="0" w:name="bookmark2"/>
      <w:proofErr w:type="spellStart"/>
      <w:r w:rsidRPr="002E42F8">
        <w:t>Інформація</w:t>
      </w:r>
      <w:bookmarkEnd w:id="0"/>
      <w:proofErr w:type="spellEnd"/>
      <w:r>
        <w:t xml:space="preserve"> </w:t>
      </w:r>
      <w:r w:rsidRPr="002E42F8">
        <w:t xml:space="preserve">про </w:t>
      </w:r>
      <w:proofErr w:type="spellStart"/>
      <w:r w:rsidRPr="002E42F8">
        <w:t>наукову</w:t>
      </w:r>
      <w:proofErr w:type="spellEnd"/>
      <w:r w:rsidRPr="002E42F8">
        <w:t xml:space="preserve"> </w:t>
      </w:r>
      <w:proofErr w:type="spellStart"/>
      <w:r w:rsidRPr="002E42F8">
        <w:t>діяльність</w:t>
      </w:r>
      <w:proofErr w:type="spellEnd"/>
      <w:r w:rsidRPr="002E42F8">
        <w:t xml:space="preserve"> </w:t>
      </w:r>
    </w:p>
    <w:p w14:paraId="2A67579B" w14:textId="771A5B97" w:rsidR="008D328B" w:rsidRPr="00BC4627" w:rsidRDefault="008D328B" w:rsidP="008D328B">
      <w:pPr>
        <w:pStyle w:val="40"/>
        <w:keepNext/>
        <w:keepLines/>
        <w:shd w:val="clear" w:color="auto" w:fill="auto"/>
        <w:spacing w:before="0" w:after="103" w:line="240" w:lineRule="exact"/>
        <w:jc w:val="center"/>
        <w:rPr>
          <w:lang w:val="uk-UA"/>
        </w:rPr>
      </w:pPr>
      <w:r>
        <w:t xml:space="preserve">Ради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науковців</w:t>
      </w:r>
      <w:proofErr w:type="spellEnd"/>
      <w:r>
        <w:t xml:space="preserve"> факультету </w:t>
      </w:r>
      <w:r w:rsidR="00BC4627">
        <w:rPr>
          <w:lang w:val="uk-UA"/>
        </w:rPr>
        <w:t>мистецтв</w:t>
      </w:r>
    </w:p>
    <w:p w14:paraId="5998A196" w14:textId="77777777" w:rsidR="008D328B" w:rsidRPr="00BC4627" w:rsidRDefault="008D328B" w:rsidP="008F4B21">
      <w:pPr>
        <w:pStyle w:val="52"/>
        <w:shd w:val="clear" w:color="auto" w:fill="auto"/>
        <w:spacing w:before="0" w:line="240" w:lineRule="exact"/>
        <w:ind w:firstLine="0"/>
        <w:jc w:val="center"/>
        <w:rPr>
          <w:lang w:val="uk-UA"/>
        </w:rPr>
      </w:pPr>
      <w:r w:rsidRPr="00BC4627">
        <w:rPr>
          <w:lang w:val="uk-UA"/>
        </w:rPr>
        <w:t xml:space="preserve">за 2020-2021 </w:t>
      </w:r>
      <w:r>
        <w:rPr>
          <w:lang w:val="uk-UA"/>
        </w:rPr>
        <w:t>навчальний</w:t>
      </w:r>
      <w:r w:rsidRPr="00BC4627">
        <w:rPr>
          <w:lang w:val="uk-UA"/>
        </w:rPr>
        <w:t xml:space="preserve"> рік</w:t>
      </w:r>
    </w:p>
    <w:p w14:paraId="4F7BD963" w14:textId="77777777" w:rsidR="008D328B" w:rsidRPr="00BC4627" w:rsidRDefault="008D328B" w:rsidP="008D328B">
      <w:pPr>
        <w:pStyle w:val="60"/>
        <w:shd w:val="clear" w:color="auto" w:fill="auto"/>
        <w:tabs>
          <w:tab w:val="left" w:pos="1004"/>
        </w:tabs>
        <w:spacing w:before="0" w:after="124"/>
        <w:ind w:firstLine="760"/>
        <w:rPr>
          <w:sz w:val="24"/>
          <w:szCs w:val="24"/>
          <w:lang w:val="uk-UA"/>
        </w:rPr>
      </w:pPr>
      <w:r w:rsidRPr="002E42F8">
        <w:rPr>
          <w:rStyle w:val="612pt"/>
        </w:rPr>
        <w:t>І.</w:t>
      </w:r>
      <w:r w:rsidRPr="002E42F8">
        <w:rPr>
          <w:rStyle w:val="612pt"/>
        </w:rPr>
        <w:tab/>
        <w:t xml:space="preserve">Узагальнена інформація щодо наукової та науково-технічної діяльності </w:t>
      </w:r>
      <w:r w:rsidRPr="00BC4627">
        <w:rPr>
          <w:b/>
          <w:i w:val="0"/>
          <w:sz w:val="24"/>
          <w:szCs w:val="24"/>
          <w:lang w:val="uk-UA"/>
        </w:rPr>
        <w:t xml:space="preserve">факультету/інституту </w:t>
      </w:r>
      <w:r w:rsidRPr="002E42F8">
        <w:rPr>
          <w:rStyle w:val="612pt"/>
          <w:b w:val="0"/>
        </w:rPr>
        <w:t>(</w:t>
      </w:r>
      <w:r w:rsidRPr="002E42F8">
        <w:rPr>
          <w:rStyle w:val="612pt"/>
        </w:rPr>
        <w:t xml:space="preserve">не більше двох сторінок) </w:t>
      </w:r>
      <w:r w:rsidRPr="00BC4627">
        <w:rPr>
          <w:sz w:val="24"/>
          <w:szCs w:val="24"/>
          <w:lang w:val="uk-UA"/>
        </w:rPr>
        <w:t>(необхідно коротко відобразити найбільш актуальні події, найвагоміші результати, статистичні дані із діяльності у звітному році тощо):</w:t>
      </w:r>
    </w:p>
    <w:p w14:paraId="4D9590CB" w14:textId="76785F8C" w:rsidR="008D328B" w:rsidRPr="008F4B21" w:rsidRDefault="008D328B" w:rsidP="008F4B21">
      <w:pPr>
        <w:tabs>
          <w:tab w:val="left" w:pos="1074"/>
        </w:tabs>
        <w:spacing w:after="112" w:line="240" w:lineRule="exact"/>
        <w:ind w:firstLine="7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E42F8">
        <w:rPr>
          <w:rFonts w:ascii="Times New Roman" w:hAnsi="Times New Roman" w:cs="Times New Roman"/>
        </w:rPr>
        <w:t>а)</w:t>
      </w:r>
      <w:r w:rsidRPr="002E42F8">
        <w:rPr>
          <w:rFonts w:ascii="Times New Roman" w:hAnsi="Times New Roman" w:cs="Times New Roman"/>
        </w:rPr>
        <w:tab/>
        <w:t xml:space="preserve">коротка довідка про факультет/інститут </w:t>
      </w:r>
      <w:r w:rsidRPr="002E42F8">
        <w:rPr>
          <w:rStyle w:val="210pt"/>
          <w:rFonts w:eastAsia="Microsoft Sans Serif"/>
        </w:rPr>
        <w:t>(до 7рядків);</w:t>
      </w:r>
    </w:p>
    <w:p w14:paraId="6C4BB44D" w14:textId="77777777" w:rsidR="00BC2793" w:rsidRDefault="008D328B" w:rsidP="00BC2793">
      <w:pPr>
        <w:tabs>
          <w:tab w:val="left" w:pos="1074"/>
        </w:tabs>
        <w:ind w:firstLine="709"/>
        <w:jc w:val="both"/>
        <w:rPr>
          <w:rStyle w:val="410pt"/>
          <w:rFonts w:eastAsia="Microsoft Sans Serif"/>
          <w:bCs w:val="0"/>
          <w:i w:val="0"/>
          <w:iCs w:val="0"/>
          <w:sz w:val="24"/>
          <w:szCs w:val="24"/>
          <w:u w:val="none"/>
          <w:shd w:val="clear" w:color="auto" w:fill="auto"/>
        </w:rPr>
      </w:pPr>
      <w:r w:rsidRPr="00AB7570">
        <w:rPr>
          <w:rFonts w:ascii="Times New Roman" w:hAnsi="Times New Roman" w:cs="Times New Roman"/>
          <w:b/>
        </w:rPr>
        <w:t xml:space="preserve">Загалом членами РМВ факультету </w:t>
      </w:r>
      <w:r w:rsidR="00BC4627">
        <w:rPr>
          <w:rFonts w:ascii="Times New Roman" w:hAnsi="Times New Roman" w:cs="Times New Roman"/>
          <w:b/>
        </w:rPr>
        <w:t>мистецтв</w:t>
      </w:r>
      <w:r w:rsidRPr="00AB7570">
        <w:rPr>
          <w:rFonts w:ascii="Times New Roman" w:hAnsi="Times New Roman" w:cs="Times New Roman"/>
          <w:b/>
        </w:rPr>
        <w:t xml:space="preserve"> проведено семінари, кон</w:t>
      </w:r>
      <w:r w:rsidR="00AB7570" w:rsidRPr="00AB7570">
        <w:rPr>
          <w:rFonts w:ascii="Times New Roman" w:hAnsi="Times New Roman" w:cs="Times New Roman"/>
          <w:b/>
        </w:rPr>
        <w:t>ференції та видано монографій 1</w:t>
      </w:r>
      <w:r w:rsidR="00BE5738">
        <w:rPr>
          <w:rFonts w:ascii="Times New Roman" w:hAnsi="Times New Roman" w:cs="Times New Roman"/>
          <w:b/>
        </w:rPr>
        <w:t>,</w:t>
      </w:r>
      <w:r w:rsidRPr="00AB7570">
        <w:rPr>
          <w:rFonts w:ascii="Times New Roman" w:hAnsi="Times New Roman" w:cs="Times New Roman"/>
          <w:b/>
        </w:rPr>
        <w:t xml:space="preserve"> посібників – 2, статей </w:t>
      </w:r>
      <w:proofErr w:type="spellStart"/>
      <w:r w:rsidR="00AB7570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>Web</w:t>
      </w:r>
      <w:proofErr w:type="spellEnd"/>
      <w:r w:rsidR="00AB7570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 xml:space="preserve"> </w:t>
      </w:r>
      <w:proofErr w:type="spellStart"/>
      <w:r w:rsidR="00AB7570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>of</w:t>
      </w:r>
      <w:proofErr w:type="spellEnd"/>
      <w:r w:rsidR="00AB7570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 xml:space="preserve"> </w:t>
      </w:r>
      <w:proofErr w:type="spellStart"/>
      <w:r w:rsidR="00AB7570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>Science</w:t>
      </w:r>
      <w:proofErr w:type="spellEnd"/>
      <w:r w:rsidR="00AB7570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 xml:space="preserve"> – 2, </w:t>
      </w:r>
      <w:r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>ф</w:t>
      </w:r>
      <w:r w:rsidR="00AB7570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 xml:space="preserve">ахових виданнях категорії Б – </w:t>
      </w:r>
      <w:r w:rsidR="00BE5738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>4</w:t>
      </w:r>
      <w:r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>,</w:t>
      </w:r>
      <w:r w:rsidR="00AB7570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 xml:space="preserve"> в інших виданнях України – 10</w:t>
      </w:r>
      <w:r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>.</w:t>
      </w:r>
      <w:r w:rsidR="00BC2793">
        <w:rPr>
          <w:rStyle w:val="410pt"/>
          <w:rFonts w:eastAsia="Microsoft Sans Serif"/>
          <w:bCs w:val="0"/>
          <w:i w:val="0"/>
          <w:iCs w:val="0"/>
          <w:sz w:val="24"/>
          <w:szCs w:val="24"/>
          <w:u w:val="none"/>
          <w:shd w:val="clear" w:color="auto" w:fill="auto"/>
        </w:rPr>
        <w:t xml:space="preserve"> </w:t>
      </w:r>
      <w:r w:rsidR="00984B1B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 xml:space="preserve">Отримано </w:t>
      </w:r>
      <w:r w:rsidR="00BC2793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>5</w:t>
      </w:r>
      <w:r w:rsidR="00984B1B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 xml:space="preserve"> </w:t>
      </w:r>
      <w:proofErr w:type="spellStart"/>
      <w:r w:rsidR="00984B1B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>свідоцтв</w:t>
      </w:r>
      <w:proofErr w:type="spellEnd"/>
      <w:r w:rsidR="00984B1B" w:rsidRPr="00984B1B">
        <w:rPr>
          <w:rStyle w:val="410pt"/>
          <w:rFonts w:eastAsia="Microsoft Sans Serif"/>
          <w:i w:val="0"/>
          <w:sz w:val="24"/>
          <w:szCs w:val="24"/>
          <w:u w:val="none"/>
          <w:lang w:bidi="en-US"/>
        </w:rPr>
        <w:t xml:space="preserve"> </w:t>
      </w:r>
      <w:r w:rsidR="00BC2793" w:rsidRPr="00BC2793">
        <w:rPr>
          <w:rFonts w:ascii="Times New Roman" w:hAnsi="Times New Roman" w:cs="Times New Roman"/>
          <w:b/>
          <w:bCs/>
          <w:iCs/>
          <w:shd w:val="clear" w:color="auto" w:fill="FFFFFF"/>
          <w:lang w:bidi="en-US"/>
        </w:rPr>
        <w:t>про реєстрацію авторського права на твір</w:t>
      </w:r>
      <w:r w:rsidR="00BC2793">
        <w:rPr>
          <w:rFonts w:ascii="Times New Roman" w:hAnsi="Times New Roman" w:cs="Times New Roman"/>
          <w:b/>
          <w:bCs/>
          <w:iCs/>
          <w:shd w:val="clear" w:color="auto" w:fill="FFFFFF"/>
          <w:lang w:bidi="en-US"/>
        </w:rPr>
        <w:t>.</w:t>
      </w:r>
    </w:p>
    <w:p w14:paraId="27BEB0E6" w14:textId="61D966DA" w:rsidR="00DE4E65" w:rsidRPr="00AB7570" w:rsidRDefault="00BC2793" w:rsidP="00BC2793">
      <w:pPr>
        <w:tabs>
          <w:tab w:val="left" w:pos="107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Коваленко А. С.</w:t>
      </w:r>
      <w:r w:rsidR="00DE4E65" w:rsidRPr="00AB7570">
        <w:rPr>
          <w:rFonts w:ascii="Times New Roman" w:hAnsi="Times New Roman" w:cs="Times New Roman"/>
          <w:b/>
        </w:rPr>
        <w:t xml:space="preserve"> член редколегії вітчизняного </w:t>
      </w:r>
      <w:r>
        <w:rPr>
          <w:rFonts w:ascii="Times New Roman" w:hAnsi="Times New Roman" w:cs="Times New Roman"/>
          <w:b/>
        </w:rPr>
        <w:t>збірника матеріалів студентської наукової конференції</w:t>
      </w:r>
      <w:r w:rsidR="00DE4E65" w:rsidRPr="00AB7570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Мистецька освіта в контексті євроінтеграційних процесів</w:t>
      </w:r>
      <w:r w:rsidR="00DE4E65" w:rsidRPr="00AB7570">
        <w:rPr>
          <w:rFonts w:ascii="Times New Roman" w:hAnsi="Times New Roman" w:cs="Times New Roman"/>
          <w:b/>
        </w:rPr>
        <w:t>».</w:t>
      </w:r>
    </w:p>
    <w:p w14:paraId="59953B79" w14:textId="77777777" w:rsidR="00DE4E65" w:rsidRPr="00C43ACC" w:rsidRDefault="00DE4E65" w:rsidP="008D328B">
      <w:pPr>
        <w:tabs>
          <w:tab w:val="left" w:pos="1074"/>
        </w:tabs>
        <w:ind w:firstLine="709"/>
        <w:jc w:val="both"/>
        <w:rPr>
          <w:rStyle w:val="410pt"/>
          <w:rFonts w:eastAsia="Microsoft Sans Serif"/>
          <w:b w:val="0"/>
          <w:i w:val="0"/>
          <w:sz w:val="24"/>
          <w:szCs w:val="24"/>
          <w:lang w:bidi="en-US"/>
        </w:rPr>
      </w:pPr>
    </w:p>
    <w:p w14:paraId="4D177B94" w14:textId="77777777" w:rsidR="008D328B" w:rsidRPr="002E42F8" w:rsidRDefault="008D328B" w:rsidP="008D328B">
      <w:pPr>
        <w:pStyle w:val="60"/>
        <w:shd w:val="clear" w:color="auto" w:fill="auto"/>
        <w:tabs>
          <w:tab w:val="left" w:pos="1053"/>
        </w:tabs>
        <w:spacing w:before="0" w:after="86" w:line="235" w:lineRule="exact"/>
        <w:ind w:firstLine="760"/>
      </w:pPr>
      <w:r w:rsidRPr="002E42F8">
        <w:rPr>
          <w:rStyle w:val="612pt0"/>
        </w:rPr>
        <w:t>б)</w:t>
      </w:r>
      <w:r w:rsidRPr="002E42F8">
        <w:rPr>
          <w:rStyle w:val="612pt0"/>
        </w:rPr>
        <w:tab/>
        <w:t xml:space="preserve">науково-педагогічні кадри </w:t>
      </w:r>
      <w:r w:rsidRPr="002E42F8">
        <w:t>(</w:t>
      </w:r>
      <w:proofErr w:type="spellStart"/>
      <w:r w:rsidRPr="002E42F8">
        <w:t>ст</w:t>
      </w:r>
      <w:r w:rsidR="00DE4E65">
        <w:t>исла</w:t>
      </w:r>
      <w:proofErr w:type="spellEnd"/>
      <w:r w:rsidR="00DE4E65">
        <w:t xml:space="preserve"> </w:t>
      </w:r>
      <w:proofErr w:type="spellStart"/>
      <w:r w:rsidR="00DE4E65">
        <w:t>аналітична</w:t>
      </w:r>
      <w:proofErr w:type="spellEnd"/>
      <w:r w:rsidR="00DE4E65">
        <w:t xml:space="preserve"> </w:t>
      </w:r>
      <w:proofErr w:type="spellStart"/>
      <w:r w:rsidR="00DE4E65">
        <w:t>довідка</w:t>
      </w:r>
      <w:proofErr w:type="spellEnd"/>
      <w:r w:rsidR="00DE4E65">
        <w:t xml:space="preserve"> за 2020</w:t>
      </w:r>
      <w:r w:rsidRPr="002E42F8">
        <w:t xml:space="preserve"> </w:t>
      </w:r>
      <w:proofErr w:type="spellStart"/>
      <w:r w:rsidRPr="002E42F8">
        <w:t>рік</w:t>
      </w:r>
      <w:proofErr w:type="spellEnd"/>
      <w:r w:rsidRPr="002E42F8">
        <w:t xml:space="preserve"> (</w:t>
      </w:r>
      <w:proofErr w:type="spellStart"/>
      <w:r w:rsidRPr="002E42F8">
        <w:t>можна</w:t>
      </w:r>
      <w:proofErr w:type="spellEnd"/>
      <w:r w:rsidRPr="002E42F8">
        <w:t xml:space="preserve"> у </w:t>
      </w:r>
      <w:proofErr w:type="spellStart"/>
      <w:r w:rsidRPr="002E42F8">
        <w:t>вигляді</w:t>
      </w:r>
      <w:proofErr w:type="spellEnd"/>
      <w:r w:rsidRPr="002E42F8">
        <w:t xml:space="preserve"> </w:t>
      </w:r>
      <w:proofErr w:type="spellStart"/>
      <w:r w:rsidRPr="002E42F8">
        <w:t>таблиці</w:t>
      </w:r>
      <w:proofErr w:type="spellEnd"/>
      <w:r w:rsidRPr="002E42F8">
        <w:t>))</w:t>
      </w:r>
    </w:p>
    <w:p w14:paraId="18ECC8D1" w14:textId="77777777" w:rsidR="008D328B" w:rsidRPr="002E42F8" w:rsidRDefault="008D328B" w:rsidP="008D328B">
      <w:pPr>
        <w:pStyle w:val="60"/>
        <w:shd w:val="clear" w:color="auto" w:fill="auto"/>
        <w:tabs>
          <w:tab w:val="left" w:pos="1053"/>
        </w:tabs>
        <w:spacing w:before="0" w:after="86" w:line="235" w:lineRule="exact"/>
        <w:ind w:firstLine="760"/>
      </w:pPr>
      <w:r w:rsidRPr="002E42F8">
        <w:t>(</w:t>
      </w:r>
      <w:proofErr w:type="spellStart"/>
      <w:r w:rsidRPr="002E42F8">
        <w:t>обґрунтувати</w:t>
      </w:r>
      <w:proofErr w:type="spellEnd"/>
      <w:r w:rsidRPr="002E42F8">
        <w:t xml:space="preserve"> </w:t>
      </w:r>
      <w:proofErr w:type="spellStart"/>
      <w:r w:rsidRPr="002E42F8">
        <w:t>зміни</w:t>
      </w:r>
      <w:proofErr w:type="spellEnd"/>
      <w:r w:rsidRPr="002E42F8">
        <w:t xml:space="preserve"> кадрового складу </w:t>
      </w:r>
      <w:proofErr w:type="spellStart"/>
      <w:r w:rsidRPr="002E42F8">
        <w:t>науково-педагогічних</w:t>
      </w:r>
      <w:proofErr w:type="spellEnd"/>
      <w:r w:rsidRPr="002E42F8">
        <w:t xml:space="preserve"> </w:t>
      </w:r>
      <w:proofErr w:type="spellStart"/>
      <w:r w:rsidRPr="002E42F8">
        <w:t>працівників</w:t>
      </w:r>
      <w:proofErr w:type="spellEnd"/>
      <w:r w:rsidRPr="002E42F8">
        <w:t>)</w:t>
      </w:r>
    </w:p>
    <w:tbl>
      <w:tblPr>
        <w:tblpPr w:leftFromText="180" w:rightFromText="180" w:vertAnchor="text" w:horzAnchor="margin" w:tblpX="-22" w:tblpY="158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1080"/>
        <w:gridCol w:w="1721"/>
        <w:gridCol w:w="1054"/>
        <w:gridCol w:w="1568"/>
        <w:gridCol w:w="1057"/>
        <w:gridCol w:w="1562"/>
        <w:gridCol w:w="668"/>
      </w:tblGrid>
      <w:tr w:rsidR="008D328B" w:rsidRPr="002E42F8" w14:paraId="28A705E7" w14:textId="77777777" w:rsidTr="00EF6959">
        <w:tc>
          <w:tcPr>
            <w:tcW w:w="8806" w:type="dxa"/>
            <w:gridSpan w:val="7"/>
          </w:tcPr>
          <w:p w14:paraId="4EE0AA8E" w14:textId="77777777" w:rsidR="008D328B" w:rsidRPr="002E42F8" w:rsidRDefault="008D328B" w:rsidP="00EF6959">
            <w:pPr>
              <w:pStyle w:val="25"/>
              <w:ind w:right="113" w:firstLine="0"/>
              <w:jc w:val="center"/>
              <w:rPr>
                <w:b/>
                <w:sz w:val="22"/>
                <w:szCs w:val="24"/>
              </w:rPr>
            </w:pPr>
            <w:r w:rsidRPr="002E42F8">
              <w:rPr>
                <w:b/>
                <w:sz w:val="22"/>
                <w:szCs w:val="24"/>
              </w:rPr>
              <w:t>Чисельність науково-педагогічних працівників по роках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1BFBDF02" w14:textId="77777777" w:rsidR="008D328B" w:rsidRPr="002E42F8" w:rsidRDefault="008D328B" w:rsidP="00EF695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2F8">
              <w:rPr>
                <w:rFonts w:ascii="Times New Roman" w:hAnsi="Times New Roman" w:cs="Times New Roman"/>
                <w:sz w:val="22"/>
                <w:szCs w:val="22"/>
              </w:rPr>
              <w:t>Всього</w:t>
            </w:r>
          </w:p>
        </w:tc>
      </w:tr>
      <w:tr w:rsidR="008D328B" w:rsidRPr="002E42F8" w14:paraId="3FAB9DE2" w14:textId="77777777" w:rsidTr="00EF6959">
        <w:tc>
          <w:tcPr>
            <w:tcW w:w="764" w:type="dxa"/>
            <w:vMerge w:val="restart"/>
            <w:textDirection w:val="btLr"/>
            <w:vAlign w:val="center"/>
          </w:tcPr>
          <w:p w14:paraId="2A9A2EE9" w14:textId="77777777" w:rsidR="008D328B" w:rsidRPr="002E42F8" w:rsidRDefault="008D328B" w:rsidP="00EF6959">
            <w:pPr>
              <w:pStyle w:val="25"/>
              <w:ind w:left="113"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Роки</w:t>
            </w:r>
          </w:p>
        </w:tc>
        <w:tc>
          <w:tcPr>
            <w:tcW w:w="2801" w:type="dxa"/>
            <w:gridSpan w:val="2"/>
          </w:tcPr>
          <w:p w14:paraId="780658C3" w14:textId="77777777" w:rsidR="008D328B" w:rsidRPr="002E42F8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Доктори наук</w:t>
            </w:r>
          </w:p>
        </w:tc>
        <w:tc>
          <w:tcPr>
            <w:tcW w:w="2622" w:type="dxa"/>
            <w:gridSpan w:val="2"/>
          </w:tcPr>
          <w:p w14:paraId="268832EB" w14:textId="77777777" w:rsidR="008D328B" w:rsidRPr="002E42F8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Кандидати наук</w:t>
            </w:r>
          </w:p>
        </w:tc>
        <w:tc>
          <w:tcPr>
            <w:tcW w:w="2619" w:type="dxa"/>
            <w:gridSpan w:val="2"/>
          </w:tcPr>
          <w:p w14:paraId="5216216F" w14:textId="77777777" w:rsidR="008D328B" w:rsidRPr="002E42F8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Без ступеня</w:t>
            </w:r>
          </w:p>
        </w:tc>
        <w:tc>
          <w:tcPr>
            <w:tcW w:w="668" w:type="dxa"/>
            <w:vMerge/>
          </w:tcPr>
          <w:p w14:paraId="360D84C7" w14:textId="77777777" w:rsidR="008D328B" w:rsidRPr="002E42F8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8D328B" w:rsidRPr="002E42F8" w14:paraId="0533BF05" w14:textId="77777777" w:rsidTr="00EF6959">
        <w:trPr>
          <w:cantSplit/>
          <w:trHeight w:val="308"/>
        </w:trPr>
        <w:tc>
          <w:tcPr>
            <w:tcW w:w="764" w:type="dxa"/>
            <w:vMerge/>
          </w:tcPr>
          <w:p w14:paraId="35D4CDE7" w14:textId="77777777" w:rsidR="008D328B" w:rsidRPr="002E42F8" w:rsidRDefault="008D328B" w:rsidP="00EF6959">
            <w:pPr>
              <w:pStyle w:val="25"/>
              <w:ind w:firstLine="0"/>
              <w:rPr>
                <w:sz w:val="22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FEBF8D9" w14:textId="77777777" w:rsidR="008D328B" w:rsidRPr="002E42F8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721" w:type="dxa"/>
            <w:vAlign w:val="center"/>
          </w:tcPr>
          <w:p w14:paraId="5AB6862E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4" w:type="dxa"/>
            <w:vAlign w:val="center"/>
          </w:tcPr>
          <w:p w14:paraId="27467B63" w14:textId="77777777" w:rsidR="008D328B" w:rsidRPr="002E42F8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8" w:type="dxa"/>
            <w:vAlign w:val="center"/>
          </w:tcPr>
          <w:p w14:paraId="55F85549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7" w:type="dxa"/>
            <w:vAlign w:val="center"/>
          </w:tcPr>
          <w:p w14:paraId="32ECC6EF" w14:textId="77777777" w:rsidR="008D328B" w:rsidRPr="002E42F8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2" w:type="dxa"/>
            <w:vAlign w:val="center"/>
          </w:tcPr>
          <w:p w14:paraId="40988A81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668" w:type="dxa"/>
            <w:vMerge/>
          </w:tcPr>
          <w:p w14:paraId="37063BE0" w14:textId="77777777" w:rsidR="008D328B" w:rsidRPr="002E42F8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8D328B" w:rsidRPr="002E42F8" w14:paraId="71F578D3" w14:textId="77777777" w:rsidTr="00EF6959">
        <w:tc>
          <w:tcPr>
            <w:tcW w:w="764" w:type="dxa"/>
          </w:tcPr>
          <w:p w14:paraId="2D33D099" w14:textId="77777777" w:rsidR="008D328B" w:rsidRPr="002E42F8" w:rsidRDefault="008D328B" w:rsidP="00EF6959">
            <w:pPr>
              <w:pStyle w:val="25"/>
              <w:ind w:right="-108"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2020</w:t>
            </w:r>
            <w:r w:rsidR="00DE4E65">
              <w:rPr>
                <w:b/>
                <w:sz w:val="22"/>
                <w:szCs w:val="24"/>
              </w:rPr>
              <w:t>-2021</w:t>
            </w:r>
          </w:p>
        </w:tc>
        <w:tc>
          <w:tcPr>
            <w:tcW w:w="1080" w:type="dxa"/>
          </w:tcPr>
          <w:p w14:paraId="37D656BF" w14:textId="3657999A" w:rsidR="008D328B" w:rsidRPr="00F46E21" w:rsidRDefault="008D328B" w:rsidP="00EF6959">
            <w:pPr>
              <w:pStyle w:val="25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21" w:type="dxa"/>
          </w:tcPr>
          <w:p w14:paraId="34CABD12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60C433A7" w14:textId="245031CC" w:rsidR="008D328B" w:rsidRPr="00F46E21" w:rsidRDefault="00DE4E65" w:rsidP="00EF6959">
            <w:pPr>
              <w:pStyle w:val="25"/>
              <w:ind w:right="-108" w:firstLine="0"/>
              <w:jc w:val="center"/>
              <w:rPr>
                <w:b/>
                <w:sz w:val="22"/>
                <w:szCs w:val="24"/>
              </w:rPr>
            </w:pPr>
            <w:r w:rsidRPr="00F46E21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568" w:type="dxa"/>
          </w:tcPr>
          <w:p w14:paraId="61FE7EE2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7B568F8C" w14:textId="2EF476DE" w:rsidR="008D328B" w:rsidRPr="00F46E21" w:rsidRDefault="00BC4627" w:rsidP="00EF6959">
            <w:pPr>
              <w:pStyle w:val="25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562" w:type="dxa"/>
          </w:tcPr>
          <w:p w14:paraId="42CDD9D5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6E2A907A" w14:textId="7380FC2F" w:rsidR="008D328B" w:rsidRPr="00F46E21" w:rsidRDefault="00DE4E65" w:rsidP="00EF6959">
            <w:pPr>
              <w:pStyle w:val="25"/>
              <w:ind w:firstLine="0"/>
              <w:jc w:val="center"/>
              <w:rPr>
                <w:b/>
                <w:sz w:val="22"/>
                <w:szCs w:val="24"/>
              </w:rPr>
            </w:pPr>
            <w:r w:rsidRPr="00F46E21">
              <w:rPr>
                <w:b/>
                <w:sz w:val="22"/>
                <w:szCs w:val="24"/>
              </w:rPr>
              <w:t>4</w:t>
            </w:r>
          </w:p>
        </w:tc>
      </w:tr>
      <w:tr w:rsidR="008D328B" w:rsidRPr="002E42F8" w14:paraId="01129CD4" w14:textId="77777777" w:rsidTr="00EF6959">
        <w:tc>
          <w:tcPr>
            <w:tcW w:w="764" w:type="dxa"/>
          </w:tcPr>
          <w:p w14:paraId="7129350E" w14:textId="77777777" w:rsidR="008D328B" w:rsidRPr="002E42F8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54E54469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21" w:type="dxa"/>
          </w:tcPr>
          <w:p w14:paraId="7A7E4064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58792AC5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</w:tcPr>
          <w:p w14:paraId="3B6ABDE1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09033350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2" w:type="dxa"/>
          </w:tcPr>
          <w:p w14:paraId="5AD43DFB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1B5AAFAF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8D328B" w:rsidRPr="002E42F8" w14:paraId="78972136" w14:textId="77777777" w:rsidTr="00EF6959">
        <w:trPr>
          <w:trHeight w:val="328"/>
        </w:trPr>
        <w:tc>
          <w:tcPr>
            <w:tcW w:w="764" w:type="dxa"/>
          </w:tcPr>
          <w:p w14:paraId="421712BC" w14:textId="77777777" w:rsidR="008D328B" w:rsidRPr="002E42F8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0A36861A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21" w:type="dxa"/>
          </w:tcPr>
          <w:p w14:paraId="68C33D2E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250EEE38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</w:tcPr>
          <w:p w14:paraId="48D5B262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492943DA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2" w:type="dxa"/>
          </w:tcPr>
          <w:p w14:paraId="4F1CCB66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1EB3F3A7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8D328B" w:rsidRPr="002E42F8" w14:paraId="7EDD375B" w14:textId="77777777" w:rsidTr="00EF6959">
        <w:trPr>
          <w:trHeight w:val="328"/>
        </w:trPr>
        <w:tc>
          <w:tcPr>
            <w:tcW w:w="764" w:type="dxa"/>
          </w:tcPr>
          <w:p w14:paraId="58E202C3" w14:textId="77777777" w:rsidR="008D328B" w:rsidRPr="002E42F8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7190CD47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21" w:type="dxa"/>
          </w:tcPr>
          <w:p w14:paraId="5B1FFFD9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75A706C3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</w:tcPr>
          <w:p w14:paraId="23BB6C5D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6838F9A2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2" w:type="dxa"/>
          </w:tcPr>
          <w:p w14:paraId="6CCDB17D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2A1EE8FF" w14:textId="77777777" w:rsidR="008D328B" w:rsidRPr="002E42F8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</w:tr>
    </w:tbl>
    <w:p w14:paraId="07A18B28" w14:textId="77777777" w:rsidR="008D328B" w:rsidRPr="002E42F8" w:rsidRDefault="008D328B" w:rsidP="008D328B">
      <w:pPr>
        <w:pStyle w:val="60"/>
        <w:shd w:val="clear" w:color="auto" w:fill="auto"/>
        <w:tabs>
          <w:tab w:val="left" w:pos="1053"/>
        </w:tabs>
        <w:spacing w:before="0" w:after="86" w:line="235" w:lineRule="exact"/>
        <w:ind w:firstLine="760"/>
      </w:pPr>
    </w:p>
    <w:p w14:paraId="5B6442FD" w14:textId="77777777" w:rsidR="008D328B" w:rsidRPr="002E42F8" w:rsidRDefault="008D328B" w:rsidP="008D328B">
      <w:pPr>
        <w:tabs>
          <w:tab w:val="left" w:pos="1044"/>
        </w:tabs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в)</w:t>
      </w:r>
      <w:r w:rsidRPr="002E42F8">
        <w:rPr>
          <w:rFonts w:ascii="Times New Roman" w:hAnsi="Times New Roman" w:cs="Times New Roman"/>
        </w:rPr>
        <w:tab/>
        <w:t xml:space="preserve">кількість виконаних робіт та обсяги їх фінансування за звітний рік, </w:t>
      </w:r>
      <w:r w:rsidRPr="002E42F8">
        <w:rPr>
          <w:rStyle w:val="20"/>
          <w:rFonts w:eastAsia="Microsoft Sans Serif"/>
        </w:rPr>
        <w:t>відповідно до таблиці та побудувати діаграму</w:t>
      </w:r>
      <w:r w:rsidRPr="002E42F8">
        <w:rPr>
          <w:rFonts w:ascii="Times New Roman" w:hAnsi="Times New Roman" w:cs="Times New Roman"/>
        </w:rPr>
        <w:t>:</w:t>
      </w:r>
    </w:p>
    <w:tbl>
      <w:tblPr>
        <w:tblOverlap w:val="never"/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2120"/>
        <w:gridCol w:w="2268"/>
      </w:tblGrid>
      <w:tr w:rsidR="008D328B" w:rsidRPr="002E42F8" w14:paraId="799CF14D" w14:textId="77777777" w:rsidTr="00EF6959">
        <w:trPr>
          <w:trHeight w:hRule="exact" w:val="389"/>
        </w:trPr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ACC5D" w14:textId="77777777" w:rsidR="008D328B" w:rsidRPr="002E42F8" w:rsidRDefault="008D328B" w:rsidP="008D328B">
            <w:pPr>
              <w:framePr w:w="10094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Категорії</w:t>
            </w:r>
            <w:r w:rsidRPr="002E42F8">
              <w:rPr>
                <w:rFonts w:ascii="Times New Roman" w:hAnsi="Times New Roman" w:cs="Times New Roman"/>
              </w:rPr>
              <w:t xml:space="preserve"> </w:t>
            </w:r>
            <w:r w:rsidRPr="002E42F8">
              <w:rPr>
                <w:rStyle w:val="21"/>
                <w:rFonts w:eastAsia="Microsoft Sans Serif"/>
              </w:rPr>
              <w:t>робіт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EC735" w14:textId="77777777" w:rsidR="008D328B" w:rsidRPr="002E42F8" w:rsidRDefault="008D328B" w:rsidP="008D328B">
            <w:pPr>
              <w:framePr w:w="1009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2019</w:t>
            </w:r>
          </w:p>
        </w:tc>
      </w:tr>
      <w:tr w:rsidR="008D328B" w:rsidRPr="002E42F8" w14:paraId="137D0671" w14:textId="77777777" w:rsidTr="00EF6959">
        <w:trPr>
          <w:trHeight w:hRule="exact" w:val="470"/>
        </w:trPr>
        <w:tc>
          <w:tcPr>
            <w:tcW w:w="5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E207E4" w14:textId="77777777" w:rsidR="008D328B" w:rsidRPr="002E42F8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5857A" w14:textId="77777777" w:rsidR="008D328B" w:rsidRPr="002E42F8" w:rsidRDefault="008D328B" w:rsidP="00EF6959">
            <w:pPr>
              <w:framePr w:w="10094" w:wrap="notBeside" w:vAnchor="text" w:hAnchor="text" w:xAlign="center" w:y="1"/>
              <w:spacing w:line="20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к-сть 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5801" w14:textId="03858E99" w:rsidR="008D328B" w:rsidRPr="002E42F8" w:rsidRDefault="008D328B" w:rsidP="00EF6959">
            <w:pPr>
              <w:framePr w:w="10094" w:wrap="notBeside" w:vAnchor="text" w:hAnchor="text" w:xAlign="center" w:y="1"/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тис.</w:t>
            </w:r>
            <w:r w:rsidR="00BC4627">
              <w:t xml:space="preserve"> </w:t>
            </w:r>
            <w:r w:rsidRPr="002E42F8">
              <w:rPr>
                <w:rStyle w:val="210pt0"/>
                <w:rFonts w:eastAsia="Microsoft Sans Serif"/>
              </w:rPr>
              <w:t>гривень</w:t>
            </w:r>
          </w:p>
        </w:tc>
      </w:tr>
      <w:tr w:rsidR="008D328B" w:rsidRPr="002E42F8" w14:paraId="3D17B569" w14:textId="77777777" w:rsidTr="00EF6959">
        <w:trPr>
          <w:trHeight w:hRule="exact" w:val="40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CDBFE" w14:textId="77777777" w:rsidR="008D328B" w:rsidRPr="002E42F8" w:rsidRDefault="008D328B" w:rsidP="008D328B">
            <w:pPr>
              <w:framePr w:w="1009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Фундаментальні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68ED" w14:textId="77777777" w:rsidR="008D328B" w:rsidRPr="002E42F8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63B24" w14:textId="77777777" w:rsidR="008D328B" w:rsidRPr="002E42F8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28B" w:rsidRPr="002E42F8" w14:paraId="5956F974" w14:textId="77777777" w:rsidTr="00EF6959">
        <w:trPr>
          <w:trHeight w:hRule="exact" w:val="40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7551C" w14:textId="77777777" w:rsidR="008D328B" w:rsidRPr="002E42F8" w:rsidRDefault="008D328B" w:rsidP="008D328B">
            <w:pPr>
              <w:framePr w:w="1009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Прикладні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8F674" w14:textId="77777777" w:rsidR="008D328B" w:rsidRPr="002E42F8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38D78" w14:textId="77777777" w:rsidR="008D328B" w:rsidRPr="002E42F8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28B" w:rsidRPr="002E42F8" w14:paraId="44AD10DF" w14:textId="77777777" w:rsidTr="00EF6959">
        <w:trPr>
          <w:trHeight w:hRule="exact" w:val="41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CAE34" w14:textId="77777777" w:rsidR="008D328B" w:rsidRPr="002E42F8" w:rsidRDefault="008D328B" w:rsidP="008D328B">
            <w:pPr>
              <w:framePr w:w="1009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Style w:val="21"/>
                <w:rFonts w:eastAsia="Microsoft Sans Serif"/>
              </w:rPr>
              <w:t>Госпдоговірні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403A5" w14:textId="77777777" w:rsidR="008D328B" w:rsidRPr="002E42F8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8312" w14:textId="77777777" w:rsidR="008D328B" w:rsidRPr="002E42F8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28B" w:rsidRPr="002E42F8" w14:paraId="2A5A6BD3" w14:textId="77777777" w:rsidTr="00EF6959">
        <w:trPr>
          <w:trHeight w:hRule="exact" w:val="41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D11DB" w14:textId="77777777" w:rsidR="008D328B" w:rsidRPr="002E42F8" w:rsidRDefault="008D328B" w:rsidP="008D328B">
            <w:pPr>
              <w:framePr w:w="10094" w:wrap="notBeside" w:vAnchor="text" w:hAnchor="text" w:xAlign="center" w:y="1"/>
              <w:spacing w:line="240" w:lineRule="exact"/>
              <w:rPr>
                <w:rStyle w:val="21"/>
                <w:rFonts w:eastAsia="Microsoft Sans Serif"/>
              </w:rPr>
            </w:pPr>
            <w:r w:rsidRPr="002E42F8">
              <w:rPr>
                <w:rStyle w:val="21"/>
                <w:rFonts w:eastAsia="Microsoft Sans Serif"/>
              </w:rPr>
              <w:t>Гранти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2C609" w14:textId="77777777" w:rsidR="008D328B" w:rsidRPr="002E42F8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45269" w14:textId="77777777" w:rsidR="008D328B" w:rsidRPr="002E42F8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9E743DC" w14:textId="77777777" w:rsidR="008D328B" w:rsidRPr="002E42F8" w:rsidRDefault="008D328B" w:rsidP="008D328B">
      <w:pPr>
        <w:pStyle w:val="a4"/>
        <w:framePr w:w="10094" w:wrap="notBeside" w:vAnchor="text" w:hAnchor="text" w:xAlign="center" w:y="1"/>
        <w:shd w:val="clear" w:color="auto" w:fill="auto"/>
        <w:ind w:firstLine="0"/>
      </w:pPr>
    </w:p>
    <w:p w14:paraId="68233054" w14:textId="77777777" w:rsidR="008D328B" w:rsidRPr="002E42F8" w:rsidRDefault="008D328B" w:rsidP="008D328B">
      <w:pPr>
        <w:framePr w:w="100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2901E574" w14:textId="77777777" w:rsidR="008D328B" w:rsidRPr="002E42F8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p w14:paraId="48CC4BF0" w14:textId="77777777" w:rsidR="008D328B" w:rsidRPr="001A675C" w:rsidRDefault="008D328B" w:rsidP="008D328B">
      <w:pPr>
        <w:pStyle w:val="52"/>
        <w:numPr>
          <w:ilvl w:val="0"/>
          <w:numId w:val="1"/>
        </w:numPr>
        <w:shd w:val="clear" w:color="auto" w:fill="auto"/>
        <w:tabs>
          <w:tab w:val="left" w:pos="1073"/>
        </w:tabs>
        <w:spacing w:before="60" w:after="139" w:line="278" w:lineRule="exact"/>
        <w:ind w:firstLine="760"/>
        <w:jc w:val="both"/>
        <w:rPr>
          <w:sz w:val="24"/>
          <w:szCs w:val="24"/>
        </w:rPr>
      </w:pPr>
      <w:proofErr w:type="spellStart"/>
      <w:r w:rsidRPr="001A675C">
        <w:rPr>
          <w:sz w:val="24"/>
          <w:szCs w:val="24"/>
        </w:rPr>
        <w:t>Результати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наукової</w:t>
      </w:r>
      <w:proofErr w:type="spellEnd"/>
      <w:r w:rsidRPr="001A675C">
        <w:rPr>
          <w:sz w:val="24"/>
          <w:szCs w:val="24"/>
        </w:rPr>
        <w:t xml:space="preserve"> та </w:t>
      </w:r>
      <w:proofErr w:type="spellStart"/>
      <w:r w:rsidRPr="001A675C">
        <w:rPr>
          <w:sz w:val="24"/>
          <w:szCs w:val="24"/>
        </w:rPr>
        <w:t>науково-технічної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діяльності</w:t>
      </w:r>
      <w:proofErr w:type="spellEnd"/>
      <w:r w:rsidRPr="001A675C">
        <w:rPr>
          <w:sz w:val="24"/>
          <w:szCs w:val="24"/>
        </w:rPr>
        <w:t xml:space="preserve"> за </w:t>
      </w:r>
      <w:proofErr w:type="spellStart"/>
      <w:r w:rsidRPr="001A675C">
        <w:rPr>
          <w:sz w:val="24"/>
          <w:szCs w:val="24"/>
        </w:rPr>
        <w:t>науковими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напрямами</w:t>
      </w:r>
      <w:proofErr w:type="spellEnd"/>
      <w:r w:rsidRPr="001A675C">
        <w:rPr>
          <w:sz w:val="24"/>
          <w:szCs w:val="24"/>
        </w:rPr>
        <w:t xml:space="preserve">, </w:t>
      </w:r>
      <w:proofErr w:type="spellStart"/>
      <w:r w:rsidRPr="001A675C">
        <w:rPr>
          <w:sz w:val="24"/>
          <w:szCs w:val="24"/>
        </w:rPr>
        <w:t>перелік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яких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додається</w:t>
      </w:r>
      <w:proofErr w:type="spellEnd"/>
      <w:r w:rsidRPr="001A675C">
        <w:rPr>
          <w:sz w:val="24"/>
          <w:szCs w:val="24"/>
        </w:rPr>
        <w:t xml:space="preserve"> </w:t>
      </w:r>
      <w:r w:rsidRPr="001A675C">
        <w:rPr>
          <w:rStyle w:val="510pt"/>
        </w:rPr>
        <w:t xml:space="preserve">(додаток до інформації про наукову та науково-технічну </w:t>
      </w:r>
      <w:proofErr w:type="gramStart"/>
      <w:r w:rsidRPr="001A675C">
        <w:rPr>
          <w:rStyle w:val="510pt"/>
        </w:rPr>
        <w:t>діяльність )</w:t>
      </w:r>
      <w:proofErr w:type="gramEnd"/>
      <w:r>
        <w:rPr>
          <w:rStyle w:val="510pt"/>
        </w:rPr>
        <w:t>:</w:t>
      </w:r>
    </w:p>
    <w:p w14:paraId="5FBA4B15" w14:textId="02F6669D" w:rsidR="00666E28" w:rsidRPr="008F4B21" w:rsidRDefault="008D328B" w:rsidP="008F4B21">
      <w:pPr>
        <w:tabs>
          <w:tab w:val="left" w:pos="1053"/>
        </w:tabs>
        <w:spacing w:line="254" w:lineRule="exact"/>
        <w:ind w:firstLine="760"/>
        <w:jc w:val="both"/>
        <w:rPr>
          <w:rFonts w:ascii="Times New Roman" w:hAnsi="Times New Roman" w:cs="Times New Roman"/>
          <w:i/>
          <w:iCs/>
        </w:rPr>
      </w:pPr>
      <w:r w:rsidRPr="001A675C">
        <w:rPr>
          <w:rFonts w:ascii="Times New Roman" w:hAnsi="Times New Roman" w:cs="Times New Roman"/>
        </w:rPr>
        <w:t>а)</w:t>
      </w:r>
      <w:r w:rsidRPr="001A675C">
        <w:rPr>
          <w:rFonts w:ascii="Times New Roman" w:hAnsi="Times New Roman" w:cs="Times New Roman"/>
        </w:rPr>
        <w:tab/>
        <w:t xml:space="preserve">важливі результати </w:t>
      </w:r>
      <w:r w:rsidRPr="001A675C">
        <w:rPr>
          <w:rStyle w:val="20"/>
          <w:rFonts w:eastAsia="Microsoft Sans Serif"/>
        </w:rPr>
        <w:t xml:space="preserve">за усіма закінченими </w:t>
      </w:r>
      <w:r w:rsidR="00666E28">
        <w:rPr>
          <w:rFonts w:ascii="Times New Roman" w:hAnsi="Times New Roman" w:cs="Times New Roman"/>
        </w:rPr>
        <w:t>у 2020</w:t>
      </w:r>
      <w:r w:rsidRPr="001A675C">
        <w:rPr>
          <w:rFonts w:ascii="Times New Roman" w:hAnsi="Times New Roman" w:cs="Times New Roman"/>
        </w:rPr>
        <w:t xml:space="preserve">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</w:t>
      </w:r>
      <w:r w:rsidRPr="001A675C">
        <w:rPr>
          <w:rFonts w:ascii="Times New Roman" w:hAnsi="Times New Roman" w:cs="Times New Roman"/>
        </w:rPr>
        <w:lastRenderedPageBreak/>
        <w:t>які виконувались за кошти з інших джерел) (</w:t>
      </w:r>
      <w:r w:rsidRPr="001A675C">
        <w:rPr>
          <w:rStyle w:val="210pt"/>
          <w:rFonts w:eastAsia="Microsoft Sans Serif"/>
          <w:sz w:val="24"/>
          <w:szCs w:val="24"/>
        </w:rPr>
        <w:t>зазначити назву роботи, наукового керівника, фактичний обсяг фінансування за повний період, зокрема на 2019 рік; коротко описати одержаний науковий результат, його новизну, науковий рівень, значимість та практичне застосування);</w:t>
      </w:r>
    </w:p>
    <w:p w14:paraId="08DF42E4" w14:textId="77777777" w:rsidR="008D328B" w:rsidRDefault="008D328B" w:rsidP="008D328B">
      <w:pPr>
        <w:pStyle w:val="60"/>
        <w:shd w:val="clear" w:color="auto" w:fill="auto"/>
        <w:tabs>
          <w:tab w:val="left" w:pos="1058"/>
        </w:tabs>
        <w:spacing w:before="0" w:after="0" w:line="254" w:lineRule="exact"/>
        <w:ind w:firstLine="760"/>
        <w:rPr>
          <w:sz w:val="24"/>
          <w:szCs w:val="24"/>
        </w:rPr>
      </w:pPr>
      <w:r w:rsidRPr="001A675C">
        <w:rPr>
          <w:rStyle w:val="612pt0"/>
        </w:rPr>
        <w:t>б)</w:t>
      </w:r>
      <w:r w:rsidRPr="001A675C">
        <w:rPr>
          <w:rStyle w:val="612pt0"/>
        </w:rPr>
        <w:tab/>
        <w:t xml:space="preserve">найважливіші наукові результати, отримані в результаті виконання перехідних науково-дослідних робіт </w:t>
      </w:r>
      <w:r w:rsidRPr="001A675C">
        <w:rPr>
          <w:sz w:val="24"/>
          <w:szCs w:val="24"/>
        </w:rPr>
        <w:t>(</w:t>
      </w:r>
      <w:proofErr w:type="spellStart"/>
      <w:r w:rsidRPr="001A675C">
        <w:rPr>
          <w:sz w:val="24"/>
          <w:szCs w:val="24"/>
        </w:rPr>
        <w:t>зазначити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назву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роботи</w:t>
      </w:r>
      <w:proofErr w:type="spellEnd"/>
      <w:r w:rsidRPr="001A675C">
        <w:rPr>
          <w:sz w:val="24"/>
          <w:szCs w:val="24"/>
        </w:rPr>
        <w:t xml:space="preserve">, </w:t>
      </w:r>
      <w:proofErr w:type="spellStart"/>
      <w:r w:rsidRPr="001A675C">
        <w:rPr>
          <w:sz w:val="24"/>
          <w:szCs w:val="24"/>
        </w:rPr>
        <w:t>наукового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керівника</w:t>
      </w:r>
      <w:proofErr w:type="spellEnd"/>
      <w:r w:rsidRPr="001A675C">
        <w:rPr>
          <w:sz w:val="24"/>
          <w:szCs w:val="24"/>
        </w:rPr>
        <w:t xml:space="preserve">, </w:t>
      </w:r>
      <w:proofErr w:type="spellStart"/>
      <w:r w:rsidRPr="001A675C">
        <w:rPr>
          <w:sz w:val="24"/>
          <w:szCs w:val="24"/>
        </w:rPr>
        <w:t>обсяг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фінансування</w:t>
      </w:r>
      <w:proofErr w:type="spellEnd"/>
      <w:r w:rsidRPr="001A675C">
        <w:rPr>
          <w:sz w:val="24"/>
          <w:szCs w:val="24"/>
        </w:rPr>
        <w:t xml:space="preserve"> з</w:t>
      </w:r>
      <w:r w:rsidR="00666E28">
        <w:rPr>
          <w:sz w:val="24"/>
          <w:szCs w:val="24"/>
        </w:rPr>
        <w:t xml:space="preserve">а </w:t>
      </w:r>
      <w:proofErr w:type="spellStart"/>
      <w:r w:rsidR="00666E28">
        <w:rPr>
          <w:sz w:val="24"/>
          <w:szCs w:val="24"/>
        </w:rPr>
        <w:t>повний</w:t>
      </w:r>
      <w:proofErr w:type="spellEnd"/>
      <w:r w:rsidR="00666E28">
        <w:rPr>
          <w:sz w:val="24"/>
          <w:szCs w:val="24"/>
        </w:rPr>
        <w:t xml:space="preserve"> </w:t>
      </w:r>
      <w:proofErr w:type="spellStart"/>
      <w:r w:rsidR="00666E28">
        <w:rPr>
          <w:sz w:val="24"/>
          <w:szCs w:val="24"/>
        </w:rPr>
        <w:t>період</w:t>
      </w:r>
      <w:proofErr w:type="spellEnd"/>
      <w:r w:rsidR="00666E28">
        <w:rPr>
          <w:sz w:val="24"/>
          <w:szCs w:val="24"/>
        </w:rPr>
        <w:t xml:space="preserve">, </w:t>
      </w:r>
      <w:proofErr w:type="spellStart"/>
      <w:r w:rsidR="00666E28">
        <w:rPr>
          <w:sz w:val="24"/>
          <w:szCs w:val="24"/>
        </w:rPr>
        <w:t>зокрема</w:t>
      </w:r>
      <w:proofErr w:type="spellEnd"/>
      <w:r w:rsidR="00666E28">
        <w:rPr>
          <w:sz w:val="24"/>
          <w:szCs w:val="24"/>
        </w:rPr>
        <w:t xml:space="preserve"> на 2020</w:t>
      </w:r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рік</w:t>
      </w:r>
      <w:proofErr w:type="spellEnd"/>
      <w:r w:rsidRPr="001A675C">
        <w:rPr>
          <w:sz w:val="24"/>
          <w:szCs w:val="24"/>
        </w:rPr>
        <w:t xml:space="preserve">; коротко </w:t>
      </w:r>
      <w:proofErr w:type="spellStart"/>
      <w:r w:rsidRPr="001A675C">
        <w:rPr>
          <w:sz w:val="24"/>
          <w:szCs w:val="24"/>
        </w:rPr>
        <w:t>описати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одержаний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науковий</w:t>
      </w:r>
      <w:proofErr w:type="spellEnd"/>
      <w:r w:rsidRPr="001A675C">
        <w:rPr>
          <w:sz w:val="24"/>
          <w:szCs w:val="24"/>
        </w:rPr>
        <w:t xml:space="preserve"> результат, </w:t>
      </w:r>
      <w:proofErr w:type="spellStart"/>
      <w:r w:rsidRPr="001A675C">
        <w:rPr>
          <w:sz w:val="24"/>
          <w:szCs w:val="24"/>
        </w:rPr>
        <w:t>його</w:t>
      </w:r>
      <w:proofErr w:type="spellEnd"/>
      <w:r w:rsidRPr="001A675C">
        <w:rPr>
          <w:sz w:val="24"/>
          <w:szCs w:val="24"/>
        </w:rPr>
        <w:t xml:space="preserve"> новизну, </w:t>
      </w:r>
      <w:proofErr w:type="spellStart"/>
      <w:r w:rsidRPr="001A675C">
        <w:rPr>
          <w:sz w:val="24"/>
          <w:szCs w:val="24"/>
        </w:rPr>
        <w:t>науковий</w:t>
      </w:r>
      <w:proofErr w:type="spellEnd"/>
      <w:r w:rsidRPr="001A675C">
        <w:rPr>
          <w:sz w:val="24"/>
          <w:szCs w:val="24"/>
        </w:rPr>
        <w:t xml:space="preserve"> </w:t>
      </w:r>
      <w:proofErr w:type="spellStart"/>
      <w:r w:rsidRPr="001A675C">
        <w:rPr>
          <w:sz w:val="24"/>
          <w:szCs w:val="24"/>
        </w:rPr>
        <w:t>рівень</w:t>
      </w:r>
      <w:proofErr w:type="spellEnd"/>
      <w:r w:rsidRPr="001A675C">
        <w:rPr>
          <w:sz w:val="24"/>
          <w:szCs w:val="24"/>
        </w:rPr>
        <w:t xml:space="preserve">, </w:t>
      </w:r>
      <w:proofErr w:type="spellStart"/>
      <w:r w:rsidRPr="001A675C">
        <w:rPr>
          <w:sz w:val="24"/>
          <w:szCs w:val="24"/>
        </w:rPr>
        <w:t>значимість</w:t>
      </w:r>
      <w:proofErr w:type="spellEnd"/>
      <w:r w:rsidRPr="001A675C">
        <w:rPr>
          <w:sz w:val="24"/>
          <w:szCs w:val="24"/>
        </w:rPr>
        <w:t xml:space="preserve"> та </w:t>
      </w:r>
      <w:proofErr w:type="spellStart"/>
      <w:r w:rsidRPr="001A675C">
        <w:rPr>
          <w:sz w:val="24"/>
          <w:szCs w:val="24"/>
        </w:rPr>
        <w:t>практичн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застосування</w:t>
      </w:r>
      <w:proofErr w:type="spellEnd"/>
      <w:r>
        <w:rPr>
          <w:sz w:val="24"/>
          <w:szCs w:val="24"/>
        </w:rPr>
        <w:t>).</w:t>
      </w:r>
      <w:bookmarkStart w:id="1" w:name="_GoBack"/>
      <w:bookmarkEnd w:id="1"/>
    </w:p>
    <w:p w14:paraId="4CC854F8" w14:textId="77777777" w:rsidR="004F732F" w:rsidRPr="00601099" w:rsidRDefault="004F732F" w:rsidP="008F4B21">
      <w:pPr>
        <w:tabs>
          <w:tab w:val="left" w:pos="1058"/>
        </w:tabs>
        <w:spacing w:line="254" w:lineRule="exact"/>
        <w:jc w:val="both"/>
        <w:rPr>
          <w:rFonts w:ascii="Times New Roman" w:hAnsi="Times New Roman" w:cs="Times New Roman"/>
          <w:b/>
          <w:i/>
        </w:rPr>
      </w:pPr>
    </w:p>
    <w:p w14:paraId="402E43D2" w14:textId="41CB461D" w:rsidR="004F732F" w:rsidRPr="008F4B21" w:rsidRDefault="004F732F" w:rsidP="008F4B21">
      <w:pPr>
        <w:pStyle w:val="60"/>
        <w:shd w:val="clear" w:color="auto" w:fill="auto"/>
        <w:tabs>
          <w:tab w:val="left" w:pos="1058"/>
        </w:tabs>
        <w:spacing w:before="0" w:after="0" w:line="254" w:lineRule="exact"/>
        <w:ind w:firstLine="760"/>
        <w:jc w:val="center"/>
        <w:rPr>
          <w:b/>
          <w:i w:val="0"/>
          <w:sz w:val="24"/>
          <w:szCs w:val="24"/>
          <w:u w:val="single"/>
          <w:lang w:val="uk-UA"/>
        </w:rPr>
      </w:pPr>
      <w:r w:rsidRPr="00823A94">
        <w:rPr>
          <w:b/>
          <w:i w:val="0"/>
          <w:sz w:val="24"/>
          <w:szCs w:val="24"/>
          <w:u w:val="single"/>
          <w:lang w:val="uk-UA"/>
        </w:rPr>
        <w:t>ГРАНТИ</w:t>
      </w:r>
    </w:p>
    <w:p w14:paraId="49ECB39E" w14:textId="77777777" w:rsidR="008D328B" w:rsidRPr="001A675C" w:rsidRDefault="007C7194" w:rsidP="008D328B">
      <w:pPr>
        <w:pStyle w:val="52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78" w:lineRule="exact"/>
        <w:ind w:firstLine="760"/>
        <w:jc w:val="both"/>
        <w:rPr>
          <w:rStyle w:val="510pt"/>
          <w:b/>
          <w:bCs/>
          <w:i w:val="0"/>
          <w:iCs w:val="0"/>
          <w:color w:val="auto"/>
          <w:lang w:eastAsia="en-US" w:bidi="ar-SA"/>
        </w:rPr>
      </w:pPr>
      <w:proofErr w:type="spellStart"/>
      <w:r>
        <w:rPr>
          <w:sz w:val="24"/>
          <w:szCs w:val="24"/>
        </w:rPr>
        <w:t>Розробки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впроваджено</w:t>
      </w:r>
      <w:proofErr w:type="spellEnd"/>
      <w:r>
        <w:rPr>
          <w:sz w:val="24"/>
          <w:szCs w:val="24"/>
        </w:rPr>
        <w:t xml:space="preserve"> у 2020</w:t>
      </w:r>
      <w:r w:rsidR="008D328B" w:rsidRPr="001A675C">
        <w:rPr>
          <w:sz w:val="24"/>
          <w:szCs w:val="24"/>
        </w:rPr>
        <w:t xml:space="preserve"> </w:t>
      </w:r>
      <w:proofErr w:type="spellStart"/>
      <w:r w:rsidR="008D328B" w:rsidRPr="001A675C">
        <w:rPr>
          <w:sz w:val="24"/>
          <w:szCs w:val="24"/>
        </w:rPr>
        <w:t>році</w:t>
      </w:r>
      <w:proofErr w:type="spellEnd"/>
      <w:r w:rsidR="008D328B" w:rsidRPr="001A675C">
        <w:rPr>
          <w:sz w:val="24"/>
          <w:szCs w:val="24"/>
        </w:rPr>
        <w:t xml:space="preserve"> за межами закладу </w:t>
      </w:r>
      <w:proofErr w:type="spellStart"/>
      <w:r w:rsidR="008D328B" w:rsidRPr="001A675C">
        <w:rPr>
          <w:sz w:val="24"/>
          <w:szCs w:val="24"/>
        </w:rPr>
        <w:t>вищої</w:t>
      </w:r>
      <w:proofErr w:type="spellEnd"/>
      <w:r w:rsidR="008D328B" w:rsidRPr="001A675C">
        <w:rPr>
          <w:sz w:val="24"/>
          <w:szCs w:val="24"/>
        </w:rPr>
        <w:t xml:space="preserve"> </w:t>
      </w:r>
      <w:proofErr w:type="spellStart"/>
      <w:r w:rsidR="008D328B" w:rsidRPr="001A675C">
        <w:rPr>
          <w:sz w:val="24"/>
          <w:szCs w:val="24"/>
        </w:rPr>
        <w:t>освіти</w:t>
      </w:r>
      <w:proofErr w:type="spellEnd"/>
      <w:r w:rsidR="008D328B" w:rsidRPr="001A675C">
        <w:rPr>
          <w:sz w:val="24"/>
          <w:szCs w:val="24"/>
        </w:rPr>
        <w:t xml:space="preserve"> </w:t>
      </w:r>
      <w:r w:rsidR="008D328B" w:rsidRPr="001A675C">
        <w:rPr>
          <w:rStyle w:val="510pt"/>
        </w:rPr>
        <w:t>(відповідно до таблиці, тільки ті на які є акти впровадження або договори):</w:t>
      </w:r>
    </w:p>
    <w:p w14:paraId="18B3968F" w14:textId="77777777" w:rsidR="008D328B" w:rsidRPr="002E42F8" w:rsidRDefault="008D328B" w:rsidP="008D328B">
      <w:pPr>
        <w:pStyle w:val="52"/>
        <w:shd w:val="clear" w:color="auto" w:fill="auto"/>
        <w:tabs>
          <w:tab w:val="left" w:pos="1178"/>
        </w:tabs>
        <w:spacing w:before="0" w:after="0" w:line="278" w:lineRule="exact"/>
        <w:ind w:left="760" w:firstLine="0"/>
        <w:jc w:val="both"/>
      </w:pP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17"/>
        <w:gridCol w:w="2126"/>
        <w:gridCol w:w="1987"/>
        <w:gridCol w:w="1680"/>
        <w:gridCol w:w="2304"/>
      </w:tblGrid>
      <w:tr w:rsidR="008D328B" w:rsidRPr="002E42F8" w14:paraId="3C27F614" w14:textId="77777777" w:rsidTr="00EF695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9D7A" w14:textId="77777777" w:rsidR="008D328B" w:rsidRPr="002E42F8" w:rsidRDefault="008D328B" w:rsidP="00EF6959">
            <w:pPr>
              <w:framePr w:w="1007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D2DA1" w14:textId="77777777" w:rsidR="008D328B" w:rsidRPr="002E42F8" w:rsidRDefault="008D328B" w:rsidP="00EF6959">
            <w:pPr>
              <w:framePr w:w="10075" w:wrap="notBeside" w:vAnchor="text" w:hAnchor="text" w:xAlign="center" w:y="1"/>
              <w:spacing w:line="240" w:lineRule="exact"/>
              <w:ind w:right="34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C714D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Важливі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35B89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Місце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51F7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Дата акту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4373D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Практичні</w:t>
            </w:r>
          </w:p>
        </w:tc>
      </w:tr>
      <w:tr w:rsidR="008D328B" w:rsidRPr="002E42F8" w14:paraId="494B1356" w14:textId="77777777" w:rsidTr="00EF6959">
        <w:trPr>
          <w:trHeight w:hRule="exact" w:val="55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4182BB7" w14:textId="77777777" w:rsidR="008D328B" w:rsidRPr="002E42F8" w:rsidRDefault="008D328B" w:rsidP="00EF6959">
            <w:pPr>
              <w:framePr w:w="1007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1EC24" w14:textId="77777777" w:rsidR="008D328B" w:rsidRPr="002E42F8" w:rsidRDefault="008D328B" w:rsidP="00EF6959">
            <w:pPr>
              <w:framePr w:w="10075" w:wrap="notBeside" w:vAnchor="text" w:hAnchor="text" w:xAlign="center" w:y="1"/>
              <w:spacing w:after="60" w:line="240" w:lineRule="exac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автори</w:t>
            </w:r>
          </w:p>
          <w:p w14:paraId="77DCE0B0" w14:textId="77777777" w:rsidR="008D328B" w:rsidRPr="002E42F8" w:rsidRDefault="008D328B" w:rsidP="00EF6959">
            <w:pPr>
              <w:framePr w:w="10075" w:wrap="notBeside" w:vAnchor="text" w:hAnchor="text" w:xAlign="center" w:y="1"/>
              <w:spacing w:before="60" w:line="240" w:lineRule="exact"/>
              <w:ind w:right="34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розробки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6FA4C84E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показники, які характеризують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1FA548A8" w14:textId="77777777" w:rsidR="008D328B" w:rsidRPr="002E42F8" w:rsidRDefault="008D328B" w:rsidP="008D328B">
            <w:pPr>
              <w:framePr w:w="10075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впровадження</w:t>
            </w:r>
          </w:p>
          <w:p w14:paraId="22E1134C" w14:textId="77777777" w:rsidR="008D328B" w:rsidRPr="002E42F8" w:rsidRDefault="008D328B" w:rsidP="008D328B">
            <w:pPr>
              <w:framePr w:w="10075" w:wrap="notBeside" w:vAnchor="text" w:hAnchor="text" w:xAlign="center" w:y="1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(назва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2FAE2247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впровадження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5C533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результати, які отримано</w:t>
            </w:r>
          </w:p>
        </w:tc>
      </w:tr>
      <w:tr w:rsidR="008D328B" w:rsidRPr="002E42F8" w14:paraId="26C12932" w14:textId="77777777" w:rsidTr="00EF6959">
        <w:trPr>
          <w:trHeight w:hRule="exact" w:val="54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031B3F7" w14:textId="77777777" w:rsidR="008D328B" w:rsidRPr="002E42F8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14:paraId="6DD1EFE2" w14:textId="77777777" w:rsidR="008D328B" w:rsidRPr="002E42F8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29EC932F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рівень отриманого наукового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73D74312" w14:textId="77777777" w:rsidR="008D328B" w:rsidRPr="002E42F8" w:rsidRDefault="008D328B" w:rsidP="008D328B">
            <w:pPr>
              <w:framePr w:w="10075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організації,</w:t>
            </w:r>
          </w:p>
          <w:p w14:paraId="2434F0F1" w14:textId="77777777" w:rsidR="008D328B" w:rsidRPr="002E42F8" w:rsidRDefault="008D328B" w:rsidP="008D328B">
            <w:pPr>
              <w:framePr w:w="10075" w:wrap="notBeside" w:vAnchor="text" w:hAnchor="text" w:xAlign="center" w:y="1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відомча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1E0C1A81" w14:textId="77777777" w:rsidR="008D328B" w:rsidRPr="002E42F8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18F3E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закладом вищої освіти /науковою</w:t>
            </w:r>
          </w:p>
        </w:tc>
      </w:tr>
      <w:tr w:rsidR="008D328B" w:rsidRPr="002E42F8" w14:paraId="7A0F8EBB" w14:textId="77777777" w:rsidTr="00EF6959">
        <w:trPr>
          <w:trHeight w:hRule="exact" w:val="278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B563DAD" w14:textId="77777777" w:rsidR="008D328B" w:rsidRPr="002E42F8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14:paraId="1688FFE0" w14:textId="77777777" w:rsidR="008D328B" w:rsidRPr="002E42F8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20CCE8AD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результату;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70070671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належність,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588F15D6" w14:textId="77777777" w:rsidR="008D328B" w:rsidRPr="002E42F8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58518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ind w:firstLine="26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установою від</w:t>
            </w:r>
          </w:p>
        </w:tc>
      </w:tr>
      <w:tr w:rsidR="008D328B" w:rsidRPr="002E42F8" w14:paraId="7B5524FE" w14:textId="77777777" w:rsidTr="00EF6959">
        <w:trPr>
          <w:trHeight w:hRule="exact" w:val="1608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1E391CC" w14:textId="77777777" w:rsidR="008D328B" w:rsidRPr="002E42F8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14:paraId="525D0E4F" w14:textId="77777777" w:rsidR="008D328B" w:rsidRPr="002E42F8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56FAC650" w14:textId="77777777" w:rsidR="008D328B" w:rsidRPr="002E42F8" w:rsidRDefault="008D328B" w:rsidP="008D328B">
            <w:pPr>
              <w:framePr w:w="1007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переваги над аналогами, економічний, соціальний ефект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6D96CE31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адреса)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4D71138E" w14:textId="77777777" w:rsidR="008D328B" w:rsidRPr="002E42F8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FBD7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30" w:lineRule="exact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впровадження </w:t>
            </w:r>
            <w:r w:rsidRPr="002E42F8">
              <w:rPr>
                <w:rStyle w:val="210pt0"/>
                <w:rFonts w:eastAsia="Microsoft Sans Serif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8D328B" w:rsidRPr="002E42F8" w14:paraId="5ACEE7BC" w14:textId="77777777" w:rsidTr="00EF6959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7925D4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ind w:left="34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ACEBBE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C9490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C4F86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3A138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CBD81" w14:textId="77777777" w:rsidR="008D328B" w:rsidRPr="002E42F8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6</w:t>
            </w:r>
          </w:p>
        </w:tc>
      </w:tr>
    </w:tbl>
    <w:p w14:paraId="4E9D0A63" w14:textId="77777777" w:rsidR="008D328B" w:rsidRPr="002E42F8" w:rsidRDefault="008D328B" w:rsidP="008D328B">
      <w:pPr>
        <w:framePr w:w="1007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9A451CD" w14:textId="77777777" w:rsidR="008D328B" w:rsidRPr="002E42F8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p w14:paraId="2FE31D82" w14:textId="77777777" w:rsidR="008D328B" w:rsidRDefault="008D328B" w:rsidP="008D328B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left="840"/>
        <w:jc w:val="both"/>
        <w:rPr>
          <w:sz w:val="24"/>
          <w:szCs w:val="24"/>
        </w:rPr>
      </w:pPr>
      <w:bookmarkStart w:id="2" w:name="bookmark3"/>
    </w:p>
    <w:p w14:paraId="36EFDDC4" w14:textId="77777777" w:rsidR="008D328B" w:rsidRPr="001A675C" w:rsidRDefault="008D328B" w:rsidP="008D328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840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lang w:eastAsia="en-US" w:bidi="ar-SA"/>
        </w:rPr>
      </w:pPr>
      <w:r w:rsidRPr="002E42F8">
        <w:rPr>
          <w:sz w:val="24"/>
          <w:szCs w:val="24"/>
        </w:rPr>
        <w:t xml:space="preserve">Список </w:t>
      </w:r>
      <w:proofErr w:type="spellStart"/>
      <w:r w:rsidRPr="002E42F8">
        <w:rPr>
          <w:sz w:val="24"/>
          <w:szCs w:val="24"/>
        </w:rPr>
        <w:t>наукових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праць</w:t>
      </w:r>
      <w:proofErr w:type="spellEnd"/>
      <w:r w:rsidRPr="002E42F8">
        <w:rPr>
          <w:sz w:val="24"/>
          <w:szCs w:val="24"/>
        </w:rPr>
        <w:t xml:space="preserve">, </w:t>
      </w:r>
      <w:proofErr w:type="spellStart"/>
      <w:r w:rsidRPr="002E42F8">
        <w:rPr>
          <w:sz w:val="24"/>
          <w:szCs w:val="24"/>
        </w:rPr>
        <w:t>проіндексованих</w:t>
      </w:r>
      <w:proofErr w:type="spellEnd"/>
      <w:r w:rsidRPr="002E42F8">
        <w:rPr>
          <w:sz w:val="24"/>
          <w:szCs w:val="24"/>
        </w:rPr>
        <w:t xml:space="preserve">, </w:t>
      </w:r>
      <w:proofErr w:type="spellStart"/>
      <w:r w:rsidRPr="002E42F8">
        <w:rPr>
          <w:sz w:val="24"/>
          <w:szCs w:val="24"/>
        </w:rPr>
        <w:t>опублікованих</w:t>
      </w:r>
      <w:proofErr w:type="spellEnd"/>
      <w:r w:rsidRPr="002E42F8">
        <w:rPr>
          <w:sz w:val="24"/>
          <w:szCs w:val="24"/>
        </w:rPr>
        <w:t xml:space="preserve"> та </w:t>
      </w:r>
      <w:proofErr w:type="spellStart"/>
      <w:r w:rsidRPr="002E42F8">
        <w:rPr>
          <w:sz w:val="24"/>
          <w:szCs w:val="24"/>
        </w:rPr>
        <w:t>прийнятих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редакцією</w:t>
      </w:r>
      <w:proofErr w:type="spellEnd"/>
      <w:r w:rsidRPr="002E42F8">
        <w:rPr>
          <w:sz w:val="24"/>
          <w:szCs w:val="24"/>
        </w:rPr>
        <w:t xml:space="preserve"> до </w:t>
      </w:r>
      <w:proofErr w:type="spellStart"/>
      <w:r w:rsidRPr="002E42F8">
        <w:rPr>
          <w:sz w:val="24"/>
          <w:szCs w:val="24"/>
        </w:rPr>
        <w:t>друку</w:t>
      </w:r>
      <w:proofErr w:type="spellEnd"/>
      <w:r w:rsidRPr="002E42F8">
        <w:rPr>
          <w:sz w:val="24"/>
          <w:szCs w:val="24"/>
        </w:rPr>
        <w:t xml:space="preserve"> у 2019 </w:t>
      </w:r>
      <w:proofErr w:type="spellStart"/>
      <w:r w:rsidRPr="002E42F8">
        <w:rPr>
          <w:sz w:val="24"/>
          <w:szCs w:val="24"/>
        </w:rPr>
        <w:t>році</w:t>
      </w:r>
      <w:proofErr w:type="spellEnd"/>
      <w:r w:rsidRPr="002E42F8">
        <w:rPr>
          <w:sz w:val="24"/>
          <w:szCs w:val="24"/>
        </w:rPr>
        <w:t xml:space="preserve"> у </w:t>
      </w:r>
      <w:proofErr w:type="spellStart"/>
      <w:r w:rsidRPr="002E42F8">
        <w:rPr>
          <w:sz w:val="24"/>
          <w:szCs w:val="24"/>
        </w:rPr>
        <w:t>зарубіжних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виданнях</w:t>
      </w:r>
      <w:proofErr w:type="spellEnd"/>
      <w:r w:rsidRPr="002E42F8">
        <w:rPr>
          <w:sz w:val="24"/>
          <w:szCs w:val="24"/>
        </w:rPr>
        <w:t xml:space="preserve">, </w:t>
      </w:r>
      <w:r w:rsidRPr="002E42F8">
        <w:rPr>
          <w:rStyle w:val="410pt"/>
          <w:sz w:val="24"/>
          <w:szCs w:val="24"/>
        </w:rPr>
        <w:t xml:space="preserve">які мають </w:t>
      </w:r>
      <w:proofErr w:type="spellStart"/>
      <w:r w:rsidRPr="002E42F8">
        <w:rPr>
          <w:rStyle w:val="410pt"/>
          <w:sz w:val="24"/>
          <w:szCs w:val="24"/>
        </w:rPr>
        <w:t>імпакт</w:t>
      </w:r>
      <w:proofErr w:type="spellEnd"/>
      <w:r w:rsidRPr="002E42F8">
        <w:rPr>
          <w:rStyle w:val="410pt"/>
          <w:sz w:val="24"/>
          <w:szCs w:val="24"/>
        </w:rPr>
        <w:t>-фактор,</w:t>
      </w:r>
      <w:r w:rsidRPr="002E42F8">
        <w:rPr>
          <w:sz w:val="24"/>
          <w:szCs w:val="24"/>
        </w:rPr>
        <w:t xml:space="preserve"> за формою </w:t>
      </w:r>
      <w:r w:rsidRPr="002E42F8">
        <w:rPr>
          <w:rStyle w:val="410pt"/>
          <w:sz w:val="24"/>
          <w:szCs w:val="24"/>
        </w:rPr>
        <w:t xml:space="preserve">(окремо </w:t>
      </w:r>
      <w:proofErr w:type="spellStart"/>
      <w:r w:rsidRPr="002E42F8">
        <w:rPr>
          <w:rStyle w:val="410pt"/>
          <w:sz w:val="24"/>
          <w:szCs w:val="24"/>
          <w:lang w:bidi="en-US"/>
        </w:rPr>
        <w:t>Scopus</w:t>
      </w:r>
      <w:proofErr w:type="spellEnd"/>
      <w:r w:rsidRPr="002E42F8">
        <w:rPr>
          <w:rStyle w:val="410pt"/>
          <w:sz w:val="24"/>
          <w:szCs w:val="24"/>
          <w:lang w:bidi="en-US"/>
        </w:rPr>
        <w:t xml:space="preserve">, </w:t>
      </w:r>
      <w:proofErr w:type="spellStart"/>
      <w:r w:rsidRPr="002E42F8">
        <w:rPr>
          <w:rStyle w:val="410pt"/>
          <w:sz w:val="24"/>
          <w:szCs w:val="24"/>
          <w:lang w:bidi="en-US"/>
        </w:rPr>
        <w:t>Web</w:t>
      </w:r>
      <w:proofErr w:type="spellEnd"/>
      <w:r w:rsidRPr="002E42F8">
        <w:rPr>
          <w:rStyle w:val="410pt"/>
          <w:sz w:val="24"/>
          <w:szCs w:val="24"/>
          <w:lang w:bidi="en-US"/>
        </w:rPr>
        <w:t xml:space="preserve"> </w:t>
      </w:r>
      <w:proofErr w:type="spellStart"/>
      <w:r w:rsidRPr="002E42F8">
        <w:rPr>
          <w:rStyle w:val="410pt"/>
          <w:sz w:val="24"/>
          <w:szCs w:val="24"/>
          <w:lang w:bidi="en-US"/>
        </w:rPr>
        <w:t>of</w:t>
      </w:r>
      <w:proofErr w:type="spellEnd"/>
      <w:r w:rsidRPr="002E42F8">
        <w:rPr>
          <w:rStyle w:val="410pt"/>
          <w:sz w:val="24"/>
          <w:szCs w:val="24"/>
          <w:lang w:bidi="en-US"/>
        </w:rPr>
        <w:t xml:space="preserve"> </w:t>
      </w:r>
      <w:proofErr w:type="spellStart"/>
      <w:r w:rsidRPr="002E42F8">
        <w:rPr>
          <w:rStyle w:val="410pt"/>
          <w:sz w:val="24"/>
          <w:szCs w:val="24"/>
          <w:lang w:bidi="en-US"/>
        </w:rPr>
        <w:t>Science</w:t>
      </w:r>
      <w:proofErr w:type="spellEnd"/>
      <w:r w:rsidRPr="002E42F8">
        <w:rPr>
          <w:rStyle w:val="410pt"/>
          <w:sz w:val="24"/>
          <w:szCs w:val="24"/>
          <w:lang w:bidi="en-US"/>
        </w:rPr>
        <w:t>):</w:t>
      </w:r>
      <w:bookmarkEnd w:id="2"/>
    </w:p>
    <w:p w14:paraId="2B1B845E" w14:textId="77777777" w:rsidR="008D328B" w:rsidRPr="001A675C" w:rsidRDefault="008D328B" w:rsidP="008D328B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lang w:eastAsia="en-US" w:bidi="ar-SA"/>
        </w:rPr>
      </w:pPr>
    </w:p>
    <w:p w14:paraId="59B1CDA8" w14:textId="77777777" w:rsidR="008D328B" w:rsidRPr="002E42F8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4. Видавнича діяльність:</w:t>
      </w:r>
    </w:p>
    <w:p w14:paraId="152B9920" w14:textId="77777777" w:rsidR="008D328B" w:rsidRPr="002E42F8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4.1. Праці, що опубліковані (бібліографічний опис згідно з державним стандартом):</w:t>
      </w:r>
    </w:p>
    <w:p w14:paraId="449E141A" w14:textId="77777777" w:rsidR="008D328B" w:rsidRPr="002E42F8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 xml:space="preserve">Монографії </w:t>
      </w:r>
      <w:r w:rsidRPr="002E42F8">
        <w:rPr>
          <w:rFonts w:ascii="Times New Roman" w:hAnsi="Times New Roman" w:cs="Times New Roman"/>
        </w:rPr>
        <w:t>(після опису, якщо є рекомендація Вченою радою університету, зазначити дату і номер протоколу):</w:t>
      </w:r>
    </w:p>
    <w:p w14:paraId="1E25B1D0" w14:textId="2BD73008" w:rsidR="008D328B" w:rsidRPr="008F4B21" w:rsidRDefault="008D328B" w:rsidP="008F4B21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2E42F8">
        <w:rPr>
          <w:lang w:val="uk-UA"/>
        </w:rPr>
        <w:t>в Україні;</w:t>
      </w:r>
    </w:p>
    <w:p w14:paraId="27234AFC" w14:textId="61CC99D4" w:rsidR="008D328B" w:rsidRDefault="00103205" w:rsidP="008F4B21">
      <w:pPr>
        <w:ind w:firstLine="708"/>
        <w:jc w:val="both"/>
        <w:rPr>
          <w:rFonts w:ascii="Times New Roman" w:hAnsi="Times New Roman" w:cs="Times New Roman"/>
        </w:rPr>
      </w:pPr>
      <w:r w:rsidRPr="008F4B21">
        <w:rPr>
          <w:rFonts w:ascii="Times New Roman" w:hAnsi="Times New Roman" w:cs="Times New Roman"/>
        </w:rPr>
        <w:t>Коваленко А. С. Становлення та розвиток вітчизняної гітарної освіти (середина ХІХ ‒ початок ХХІ ст.) : монографія. Умань : Видавець «</w:t>
      </w:r>
      <w:proofErr w:type="spellStart"/>
      <w:r w:rsidRPr="008F4B21">
        <w:rPr>
          <w:rFonts w:ascii="Times New Roman" w:hAnsi="Times New Roman" w:cs="Times New Roman"/>
        </w:rPr>
        <w:t>Сочінський</w:t>
      </w:r>
      <w:proofErr w:type="spellEnd"/>
      <w:r w:rsidRPr="008F4B21">
        <w:rPr>
          <w:rFonts w:ascii="Times New Roman" w:hAnsi="Times New Roman" w:cs="Times New Roman"/>
        </w:rPr>
        <w:t> М. М.», 2020. 228 с.</w:t>
      </w:r>
    </w:p>
    <w:p w14:paraId="0136482A" w14:textId="77777777" w:rsidR="008F4B21" w:rsidRPr="008F4B21" w:rsidRDefault="008F4B21" w:rsidP="008F4B21">
      <w:pPr>
        <w:ind w:firstLine="708"/>
        <w:jc w:val="both"/>
        <w:rPr>
          <w:rFonts w:ascii="Times New Roman" w:hAnsi="Times New Roman" w:cs="Times New Roman"/>
        </w:rPr>
      </w:pPr>
    </w:p>
    <w:p w14:paraId="250029AC" w14:textId="66A07614" w:rsidR="008D328B" w:rsidRPr="008F4B21" w:rsidRDefault="008D328B" w:rsidP="008F4B21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2E42F8">
        <w:rPr>
          <w:lang w:val="uk-UA"/>
        </w:rPr>
        <w:t>за кордоном.</w:t>
      </w:r>
    </w:p>
    <w:p w14:paraId="51B930A1" w14:textId="34DEC8DD" w:rsidR="008D328B" w:rsidRPr="008F4B21" w:rsidRDefault="008D328B" w:rsidP="008F4B21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Підручники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протоколу);</w:t>
      </w:r>
    </w:p>
    <w:p w14:paraId="488B6BD3" w14:textId="5AE297C7" w:rsidR="008D328B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Навчальні посібники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протоколу).</w:t>
      </w:r>
    </w:p>
    <w:p w14:paraId="41E58329" w14:textId="77777777" w:rsidR="00103205" w:rsidRDefault="00103205" w:rsidP="008D328B">
      <w:pPr>
        <w:ind w:firstLine="567"/>
        <w:jc w:val="both"/>
        <w:rPr>
          <w:rFonts w:ascii="Times New Roman" w:hAnsi="Times New Roman" w:cs="Times New Roman"/>
        </w:rPr>
      </w:pPr>
    </w:p>
    <w:p w14:paraId="3EFC4DBA" w14:textId="0EAB6469" w:rsidR="00103205" w:rsidRPr="00103205" w:rsidRDefault="00103205" w:rsidP="00103205">
      <w:pPr>
        <w:ind w:firstLine="567"/>
        <w:jc w:val="both"/>
        <w:rPr>
          <w:rFonts w:ascii="Times New Roman" w:hAnsi="Times New Roman" w:cs="Times New Roman"/>
          <w:i/>
        </w:rPr>
      </w:pPr>
      <w:r w:rsidRPr="00103205">
        <w:rPr>
          <w:rFonts w:ascii="Times New Roman" w:hAnsi="Times New Roman" w:cs="Times New Roman"/>
        </w:rPr>
        <w:t>Коваленко А. С. Підготовка вітчизняних гітаристів (середина ХІХ ‒ початок ХХІ ст.)</w:t>
      </w:r>
      <w:r>
        <w:rPr>
          <w:rFonts w:ascii="Times New Roman" w:hAnsi="Times New Roman" w:cs="Times New Roman"/>
        </w:rPr>
        <w:t> </w:t>
      </w:r>
      <w:r w:rsidRPr="00103205">
        <w:rPr>
          <w:rFonts w:ascii="Times New Roman" w:hAnsi="Times New Roman" w:cs="Times New Roman"/>
        </w:rPr>
        <w:t xml:space="preserve">: </w:t>
      </w:r>
      <w:proofErr w:type="spellStart"/>
      <w:r w:rsidRPr="00103205">
        <w:rPr>
          <w:rFonts w:ascii="Times New Roman" w:hAnsi="Times New Roman" w:cs="Times New Roman"/>
        </w:rPr>
        <w:t>навч</w:t>
      </w:r>
      <w:proofErr w:type="spellEnd"/>
      <w:r w:rsidRPr="00103205">
        <w:rPr>
          <w:rFonts w:ascii="Times New Roman" w:hAnsi="Times New Roman" w:cs="Times New Roman"/>
        </w:rPr>
        <w:t xml:space="preserve">. </w:t>
      </w:r>
      <w:proofErr w:type="spellStart"/>
      <w:r w:rsidRPr="00103205">
        <w:rPr>
          <w:rFonts w:ascii="Times New Roman" w:hAnsi="Times New Roman" w:cs="Times New Roman"/>
        </w:rPr>
        <w:t>посіб</w:t>
      </w:r>
      <w:proofErr w:type="spellEnd"/>
      <w:r w:rsidRPr="00103205">
        <w:rPr>
          <w:rFonts w:ascii="Times New Roman" w:hAnsi="Times New Roman" w:cs="Times New Roman"/>
        </w:rPr>
        <w:t>. Умань : Видавець «</w:t>
      </w:r>
      <w:proofErr w:type="spellStart"/>
      <w:r w:rsidRPr="00103205">
        <w:rPr>
          <w:rFonts w:ascii="Times New Roman" w:hAnsi="Times New Roman" w:cs="Times New Roman"/>
        </w:rPr>
        <w:t>Сочінський</w:t>
      </w:r>
      <w:proofErr w:type="spellEnd"/>
      <w:r w:rsidRPr="00103205">
        <w:rPr>
          <w:rFonts w:ascii="Times New Roman" w:hAnsi="Times New Roman" w:cs="Times New Roman"/>
        </w:rPr>
        <w:t xml:space="preserve"> М. М.», 2020. 240 с. </w:t>
      </w:r>
      <w:r w:rsidRPr="00103205">
        <w:rPr>
          <w:rFonts w:ascii="Times New Roman" w:hAnsi="Times New Roman" w:cs="Times New Roman"/>
          <w:i/>
        </w:rPr>
        <w:t>(протокол № 06 від 24.11.2020 р.)</w:t>
      </w:r>
    </w:p>
    <w:p w14:paraId="2B3771F5" w14:textId="0C09B8E7" w:rsidR="000A1D99" w:rsidRPr="00103205" w:rsidRDefault="000A1D99" w:rsidP="000A1D99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ru-RU" w:bidi="ar-SA"/>
        </w:rPr>
      </w:pPr>
      <w:proofErr w:type="spellStart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lastRenderedPageBreak/>
        <w:t>Обманець</w:t>
      </w:r>
      <w:proofErr w:type="spellEnd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 Л. О. Формування готовності студентів педагогічних вузів до інструментально-виконавської діяльності : </w:t>
      </w:r>
      <w:proofErr w:type="spellStart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навч</w:t>
      </w:r>
      <w:proofErr w:type="spellEnd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.-метод. </w:t>
      </w:r>
      <w:proofErr w:type="spellStart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посіб</w:t>
      </w:r>
      <w:proofErr w:type="spellEnd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. / Л. О. </w:t>
      </w:r>
      <w:proofErr w:type="spellStart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Обманець</w:t>
      </w:r>
      <w:proofErr w:type="spellEnd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 ; МОН</w:t>
      </w:r>
      <w:r w:rsid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 </w:t>
      </w:r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України, Уманський </w:t>
      </w:r>
      <w:proofErr w:type="spellStart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держ</w:t>
      </w:r>
      <w:proofErr w:type="spellEnd"/>
      <w:r w:rsidRPr="00103205"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. пед. ун-т імені Павла Тичини, Ф-т мистецтв, Каф. інструмент. виконавства. – Умань : Візаві, 2020. – 90 с.</w:t>
      </w:r>
    </w:p>
    <w:p w14:paraId="2DCCA987" w14:textId="77777777" w:rsidR="008D328B" w:rsidRPr="00984C13" w:rsidRDefault="008D328B" w:rsidP="008D328B">
      <w:pPr>
        <w:ind w:left="567"/>
        <w:jc w:val="both"/>
      </w:pPr>
    </w:p>
    <w:p w14:paraId="1F90673A" w14:textId="77777777" w:rsidR="008D328B" w:rsidRPr="002E42F8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Статті:</w:t>
      </w:r>
    </w:p>
    <w:p w14:paraId="5F611A8B" w14:textId="5663B9A8" w:rsidR="008D328B" w:rsidRPr="008F4B21" w:rsidRDefault="008D328B" w:rsidP="008F4B21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2E42F8">
        <w:rPr>
          <w:lang w:val="uk-UA"/>
        </w:rPr>
        <w:t xml:space="preserve">проіндексовані у міжнародних </w:t>
      </w:r>
      <w:proofErr w:type="spellStart"/>
      <w:r w:rsidRPr="002E42F8">
        <w:rPr>
          <w:lang w:val="uk-UA"/>
        </w:rPr>
        <w:t>наукометричних</w:t>
      </w:r>
      <w:proofErr w:type="spellEnd"/>
      <w:r w:rsidRPr="002E42F8">
        <w:rPr>
          <w:lang w:val="uk-UA"/>
        </w:rPr>
        <w:t xml:space="preserve"> базах даних </w:t>
      </w:r>
      <w:proofErr w:type="spellStart"/>
      <w:r w:rsidRPr="002E42F8">
        <w:rPr>
          <w:lang w:val="uk-UA"/>
        </w:rPr>
        <w:t>Scopus</w:t>
      </w:r>
      <w:proofErr w:type="spellEnd"/>
      <w:r w:rsidRPr="002E42F8">
        <w:rPr>
          <w:lang w:val="uk-UA"/>
        </w:rPr>
        <w:t xml:space="preserve"> та </w:t>
      </w:r>
      <w:proofErr w:type="spellStart"/>
      <w:r w:rsidRPr="002E42F8">
        <w:rPr>
          <w:lang w:val="uk-UA"/>
        </w:rPr>
        <w:t>Web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of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Science</w:t>
      </w:r>
      <w:proofErr w:type="spellEnd"/>
      <w:r w:rsidRPr="002E42F8">
        <w:rPr>
          <w:lang w:val="uk-UA"/>
        </w:rPr>
        <w:t>;</w:t>
      </w:r>
    </w:p>
    <w:p w14:paraId="2B442A87" w14:textId="77777777" w:rsidR="008D328B" w:rsidRPr="001A675C" w:rsidRDefault="008D328B" w:rsidP="008D328B"/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37"/>
        <w:gridCol w:w="2268"/>
        <w:gridCol w:w="2141"/>
        <w:gridCol w:w="2268"/>
      </w:tblGrid>
      <w:tr w:rsidR="008D328B" w:rsidRPr="002E42F8" w14:paraId="4965F67C" w14:textId="77777777" w:rsidTr="008F4B21">
        <w:trPr>
          <w:trHeight w:hRule="exact" w:val="2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205A53" w14:textId="77777777" w:rsidR="008D328B" w:rsidRPr="002E42F8" w:rsidRDefault="008D328B" w:rsidP="008D328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№</w:t>
            </w:r>
          </w:p>
          <w:p w14:paraId="013627D4" w14:textId="77777777" w:rsidR="008D328B" w:rsidRPr="002E42F8" w:rsidRDefault="008D328B" w:rsidP="008D328B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з/п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2A54B" w14:textId="77777777" w:rsidR="008D328B" w:rsidRPr="002E42F8" w:rsidRDefault="008D328B" w:rsidP="008D328B">
            <w:pPr>
              <w:spacing w:line="240" w:lineRule="exact"/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Автори</w:t>
            </w:r>
          </w:p>
          <w:p w14:paraId="1BABE758" w14:textId="77777777" w:rsidR="008D328B" w:rsidRPr="002E42F8" w:rsidRDefault="008D328B" w:rsidP="008D328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i/>
                <w:sz w:val="20"/>
                <w:szCs w:val="20"/>
              </w:rPr>
              <w:t>(зазначити усіх авторів, наших виділити)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6E9AF" w14:textId="77777777" w:rsidR="008D328B" w:rsidRPr="002E42F8" w:rsidRDefault="008D328B" w:rsidP="008D328B">
            <w:pPr>
              <w:spacing w:line="240" w:lineRule="exact"/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Назва роботи</w:t>
            </w:r>
          </w:p>
          <w:p w14:paraId="4BCF9E13" w14:textId="77777777" w:rsidR="008D328B" w:rsidRPr="002E42F8" w:rsidRDefault="008D328B" w:rsidP="008D328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i/>
                <w:sz w:val="20"/>
                <w:szCs w:val="20"/>
              </w:rPr>
              <w:t>(мовою оригіналу з бази даних і гіперпосиланням)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029A2" w14:textId="77777777" w:rsidR="008D328B" w:rsidRPr="002E42F8" w:rsidRDefault="008D328B" w:rsidP="008D328B">
            <w:pPr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Назва видання, де опубліковано роботу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A3591" w14:textId="77777777" w:rsidR="008D328B" w:rsidRPr="002E42F8" w:rsidRDefault="008D328B" w:rsidP="008D328B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Том, номер (випуск), рік, перша-остання сторінки статті; зазначити бази в яких індексується (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Pr="002E42F8">
              <w:rPr>
                <w:rStyle w:val="21"/>
                <w:rFonts w:eastAsia="Microsoft Sans Serif"/>
                <w:sz w:val="20"/>
                <w:szCs w:val="20"/>
              </w:rPr>
              <w:t xml:space="preserve">) і </w:t>
            </w:r>
            <w:proofErr w:type="spellStart"/>
            <w:r w:rsidRPr="002E42F8">
              <w:rPr>
                <w:rStyle w:val="21"/>
                <w:rFonts w:eastAsia="Microsoft Sans Serif"/>
                <w:sz w:val="20"/>
                <w:szCs w:val="20"/>
              </w:rPr>
              <w:t>квартель</w:t>
            </w:r>
            <w:proofErr w:type="spellEnd"/>
            <w:r w:rsidRPr="002E42F8">
              <w:rPr>
                <w:rStyle w:val="21"/>
                <w:rFonts w:eastAsia="Microsoft Sans Serif"/>
                <w:sz w:val="20"/>
                <w:szCs w:val="20"/>
              </w:rPr>
              <w:t xml:space="preserve"> випуску (Q1, Q2, Q3, Q4)</w:t>
            </w:r>
          </w:p>
        </w:tc>
      </w:tr>
      <w:tr w:rsidR="008D328B" w:rsidRPr="002E42F8" w14:paraId="05E4A902" w14:textId="77777777" w:rsidTr="008F4B21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ADC1CB" w14:textId="77777777" w:rsidR="008D328B" w:rsidRPr="002E42F8" w:rsidRDefault="008D328B" w:rsidP="008D328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F8"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F08548" w14:textId="77777777" w:rsidR="008D328B" w:rsidRPr="002E42F8" w:rsidRDefault="008D328B" w:rsidP="008D328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35CA4A" w14:textId="77777777" w:rsidR="008D328B" w:rsidRPr="002E42F8" w:rsidRDefault="008D328B" w:rsidP="008D328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9E3606" w14:textId="77777777" w:rsidR="008D328B" w:rsidRPr="002E42F8" w:rsidRDefault="008D328B" w:rsidP="008D328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B6669" w14:textId="77777777" w:rsidR="008D328B" w:rsidRPr="002E42F8" w:rsidRDefault="008D328B" w:rsidP="008D328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28B" w:rsidRPr="002E42F8" w14:paraId="6366A6EC" w14:textId="77777777" w:rsidTr="008F4B21">
        <w:trPr>
          <w:trHeight w:hRule="exact" w:val="24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34638E" w14:textId="77777777" w:rsidR="008D328B" w:rsidRDefault="00601099" w:rsidP="008D328B">
            <w:pPr>
              <w:spacing w:line="240" w:lineRule="exact"/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DC1068" w14:textId="0FE59745" w:rsidR="008D328B" w:rsidRPr="001B3F99" w:rsidRDefault="00BC4627" w:rsidP="008D328B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Palii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 А.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P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.,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Ulko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Y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S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.,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Bogomolov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O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O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.,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Kis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-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Korkishchenko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L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V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.,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Kambur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M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D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.,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Zamaziy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A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A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.,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Brit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N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M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.,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Boiko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I</w:t>
            </w:r>
            <w:r w:rsidRPr="001B3F9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 w:eastAsia="ru-RU" w:bidi="ar-SA"/>
              </w:rPr>
              <w:t>M</w:t>
            </w:r>
            <w:r w:rsidRPr="001B3F99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.,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Grebnova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I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V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.,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Kovalchuk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Y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O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.,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Paliy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A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P</w:t>
            </w:r>
            <w:r w:rsidRPr="001B3F9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6E4D1B" w14:textId="34FCE80A" w:rsidR="008D328B" w:rsidRPr="001B3F99" w:rsidRDefault="001B3F99" w:rsidP="008D328B">
            <w:pPr>
              <w:spacing w:line="256" w:lineRule="auto"/>
              <w:rPr>
                <w:rFonts w:ascii="Times New Roman" w:hAnsi="Times New Roman" w:cs="Times New Roman"/>
                <w:color w:val="auto"/>
                <w:spacing w:val="2"/>
                <w:kern w:val="36"/>
              </w:rPr>
            </w:pPr>
            <w:r w:rsidRPr="001B3F99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 xml:space="preserve">Species composition of microbiota of </w:t>
            </w:r>
            <w:proofErr w:type="gramStart"/>
            <w:r w:rsidRPr="001B3F99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>cows</w:t>
            </w:r>
            <w:proofErr w:type="gramEnd"/>
            <w:r w:rsidRPr="001B3F99"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  <w:t xml:space="preserve"> udder and raw milk quality at mastitis.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90F128" w14:textId="2A71BAE6" w:rsidR="008D328B" w:rsidRPr="001B3F99" w:rsidRDefault="001B3F99" w:rsidP="008D32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Ukrainian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Journal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of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Ecology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517FA" w14:textId="77777777" w:rsidR="001B3F99" w:rsidRPr="001B3F99" w:rsidRDefault="001B3F99" w:rsidP="001B3F99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color w:val="auto"/>
                <w:lang w:val="en-US" w:eastAsia="ru-RU" w:bidi="ar-SA"/>
              </w:rPr>
            </w:pPr>
            <w:r w:rsidRPr="001B3F99"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  <w:t>10(4), 78-85.</w:t>
            </w:r>
          </w:p>
          <w:p w14:paraId="3CBE1634" w14:textId="01D5A226" w:rsidR="00FE01FE" w:rsidRPr="001B3F99" w:rsidRDefault="001B3F99" w:rsidP="001B3F99">
            <w:pPr>
              <w:tabs>
                <w:tab w:val="left" w:pos="0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B3F99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Web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of</w:t>
            </w:r>
            <w:proofErr w:type="spellEnd"/>
            <w:r w:rsidRPr="001B3F99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</w:t>
            </w:r>
            <w:proofErr w:type="spellStart"/>
            <w:r w:rsidRPr="001B3F99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Science</w:t>
            </w:r>
            <w:proofErr w:type="spellEnd"/>
          </w:p>
        </w:tc>
      </w:tr>
      <w:tr w:rsidR="008D328B" w:rsidRPr="002E42F8" w14:paraId="5FA06B9D" w14:textId="77777777" w:rsidTr="008F4B21">
        <w:trPr>
          <w:trHeight w:hRule="exact" w:val="1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1EAA5C" w14:textId="77777777" w:rsidR="008D328B" w:rsidRPr="002E42F8" w:rsidRDefault="00601099" w:rsidP="008D328B">
            <w:pPr>
              <w:spacing w:line="240" w:lineRule="exact"/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>
              <w:rPr>
                <w:rStyle w:val="21"/>
                <w:rFonts w:eastAsia="Microsoft Sans Serif"/>
                <w:sz w:val="20"/>
                <w:szCs w:val="20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7A8A93" w14:textId="63A748DF" w:rsidR="008D328B" w:rsidRPr="00601099" w:rsidRDefault="000A1D99" w:rsidP="008D328B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1D99">
              <w:rPr>
                <w:rFonts w:ascii="Times New Roman" w:hAnsi="Times New Roman" w:cs="Times New Roman"/>
                <w:lang w:val="en-US"/>
              </w:rPr>
              <w:t>Palii</w:t>
            </w:r>
            <w:proofErr w:type="spellEnd"/>
            <w:r w:rsidRPr="000A1D99">
              <w:rPr>
                <w:rFonts w:ascii="Times New Roman" w:hAnsi="Times New Roman" w:cs="Times New Roman"/>
              </w:rPr>
              <w:t xml:space="preserve">, </w:t>
            </w:r>
            <w:r w:rsidRPr="000A1D99">
              <w:rPr>
                <w:rFonts w:ascii="Times New Roman" w:hAnsi="Times New Roman" w:cs="Times New Roman"/>
                <w:lang w:val="en-US"/>
              </w:rPr>
              <w:t>A</w:t>
            </w:r>
            <w:r w:rsidRPr="000A1D99">
              <w:rPr>
                <w:rFonts w:ascii="Times New Roman" w:hAnsi="Times New Roman" w:cs="Times New Roman"/>
              </w:rPr>
              <w:t>.</w:t>
            </w:r>
            <w:r w:rsidRPr="000A1D99">
              <w:rPr>
                <w:rFonts w:ascii="Times New Roman" w:hAnsi="Times New Roman" w:cs="Times New Roman"/>
                <w:lang w:val="en-US"/>
              </w:rPr>
              <w:t>P</w:t>
            </w:r>
            <w:r w:rsidRPr="000A1D99">
              <w:rPr>
                <w:rFonts w:ascii="Times New Roman" w:hAnsi="Times New Roman" w:cs="Times New Roman"/>
              </w:rPr>
              <w:t xml:space="preserve">., </w:t>
            </w:r>
            <w:r w:rsidRPr="000A1D99">
              <w:rPr>
                <w:rFonts w:ascii="Times New Roman" w:hAnsi="Times New Roman" w:cs="Times New Roman"/>
                <w:lang w:val="en-US"/>
              </w:rPr>
              <w:t>Boyko</w:t>
            </w:r>
            <w:r w:rsidRPr="000A1D99">
              <w:rPr>
                <w:rFonts w:ascii="Times New Roman" w:hAnsi="Times New Roman" w:cs="Times New Roman"/>
              </w:rPr>
              <w:t xml:space="preserve">, </w:t>
            </w:r>
            <w:r w:rsidRPr="000A1D99">
              <w:rPr>
                <w:rFonts w:ascii="Times New Roman" w:hAnsi="Times New Roman" w:cs="Times New Roman"/>
                <w:lang w:val="en-US"/>
              </w:rPr>
              <w:t>Y</w:t>
            </w:r>
            <w:r w:rsidRPr="000A1D99">
              <w:rPr>
                <w:rFonts w:ascii="Times New Roman" w:hAnsi="Times New Roman" w:cs="Times New Roman"/>
              </w:rPr>
              <w:t>.</w:t>
            </w:r>
            <w:r w:rsidRPr="000A1D99">
              <w:rPr>
                <w:rFonts w:ascii="Times New Roman" w:hAnsi="Times New Roman" w:cs="Times New Roman"/>
                <w:lang w:val="en-US"/>
              </w:rPr>
              <w:t>A</w:t>
            </w:r>
            <w:r w:rsidRPr="000A1D99">
              <w:rPr>
                <w:rFonts w:ascii="Times New Roman" w:hAnsi="Times New Roman" w:cs="Times New Roman"/>
              </w:rPr>
              <w:t xml:space="preserve">., </w:t>
            </w:r>
            <w:r w:rsidRPr="000A1D99">
              <w:rPr>
                <w:rFonts w:ascii="Times New Roman" w:hAnsi="Times New Roman" w:cs="Times New Roman"/>
                <w:b/>
                <w:bCs/>
                <w:lang w:val="en-US"/>
              </w:rPr>
              <w:t>Kovalenko</w:t>
            </w:r>
            <w:r w:rsidRPr="000A1D9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0A1D99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0A1D99">
              <w:rPr>
                <w:rFonts w:ascii="Times New Roman" w:hAnsi="Times New Roman" w:cs="Times New Roman"/>
                <w:b/>
                <w:bCs/>
              </w:rPr>
              <w:t>.</w:t>
            </w:r>
            <w:r w:rsidRPr="000A1D99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0A1D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1D99">
              <w:rPr>
                <w:rFonts w:ascii="Times New Roman" w:hAnsi="Times New Roman" w:cs="Times New Roman"/>
              </w:rPr>
              <w:t>et</w:t>
            </w:r>
            <w:proofErr w:type="spellEnd"/>
            <w:r w:rsidRPr="000A1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D99">
              <w:rPr>
                <w:rFonts w:ascii="Times New Roman" w:hAnsi="Times New Roman" w:cs="Times New Roman"/>
              </w:rPr>
              <w:t>al</w:t>
            </w:r>
            <w:proofErr w:type="spellEnd"/>
            <w:r w:rsidRPr="000A1D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AA62E6" w14:textId="6F5EB3BF" w:rsidR="008D328B" w:rsidRPr="00601099" w:rsidRDefault="000A1D99" w:rsidP="008D328B">
            <w:pPr>
              <w:spacing w:line="256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Impact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various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milking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equipment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incidence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mastitis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dairy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A1D9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herd</w:t>
            </w:r>
            <w:r w:rsidRPr="000A1D9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A0FCC8" w14:textId="76121096" w:rsidR="008D328B" w:rsidRPr="000A1D99" w:rsidRDefault="000A1D99" w:rsidP="008D328B">
            <w:p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A1D99">
              <w:rPr>
                <w:rFonts w:ascii="Times New Roman" w:hAnsi="Times New Roman" w:cs="Times New Roman"/>
                <w:lang w:val="ru-RU"/>
              </w:rPr>
              <w:t>Ukrainian</w:t>
            </w:r>
            <w:proofErr w:type="spellEnd"/>
            <w:r w:rsidRPr="000A1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D99">
              <w:rPr>
                <w:rFonts w:ascii="Times New Roman" w:hAnsi="Times New Roman" w:cs="Times New Roman"/>
                <w:lang w:val="ru-RU"/>
              </w:rPr>
              <w:t>Journal</w:t>
            </w:r>
            <w:proofErr w:type="spellEnd"/>
            <w:r w:rsidRPr="000A1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D99">
              <w:rPr>
                <w:rFonts w:ascii="Times New Roman" w:hAnsi="Times New Roman" w:cs="Times New Roman"/>
                <w:lang w:val="ru-RU"/>
              </w:rPr>
              <w:t>of</w:t>
            </w:r>
            <w:proofErr w:type="spellEnd"/>
            <w:r w:rsidRPr="000A1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1D99">
              <w:rPr>
                <w:rFonts w:ascii="Times New Roman" w:hAnsi="Times New Roman" w:cs="Times New Roman"/>
                <w:lang w:val="ru-RU"/>
              </w:rPr>
              <w:t>Ecology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9124" w14:textId="77777777" w:rsidR="008D328B" w:rsidRDefault="000A1D99" w:rsidP="000A1D99">
            <w:pPr>
              <w:pStyle w:val="25"/>
              <w:ind w:right="-2" w:firstLine="0"/>
              <w:rPr>
                <w:iCs/>
                <w:szCs w:val="24"/>
                <w:lang w:val="en-US" w:eastAsia="uk-UA" w:bidi="uk-UA"/>
              </w:rPr>
            </w:pPr>
            <w:r w:rsidRPr="000A1D99">
              <w:rPr>
                <w:iCs/>
                <w:szCs w:val="24"/>
                <w:lang w:val="en-US" w:eastAsia="uk-UA" w:bidi="uk-UA"/>
              </w:rPr>
              <w:t>10(5), 160‒165.</w:t>
            </w:r>
          </w:p>
          <w:p w14:paraId="7021E6CE" w14:textId="1936BDE2" w:rsidR="000A1D99" w:rsidRPr="00601099" w:rsidRDefault="000A1D99" w:rsidP="000A1D99">
            <w:pPr>
              <w:pStyle w:val="25"/>
              <w:ind w:right="-2" w:firstLine="0"/>
              <w:rPr>
                <w:szCs w:val="24"/>
                <w:lang w:val="en-US" w:eastAsia="uk-UA"/>
              </w:rPr>
            </w:pPr>
            <w:proofErr w:type="spellStart"/>
            <w:r w:rsidRPr="000A1D99">
              <w:rPr>
                <w:b/>
                <w:iCs/>
                <w:szCs w:val="24"/>
                <w:lang w:eastAsia="uk-UA" w:bidi="uk-UA"/>
              </w:rPr>
              <w:t>Web</w:t>
            </w:r>
            <w:proofErr w:type="spellEnd"/>
            <w:r w:rsidRPr="000A1D99">
              <w:rPr>
                <w:b/>
                <w:iCs/>
                <w:szCs w:val="24"/>
                <w:lang w:eastAsia="uk-UA" w:bidi="uk-UA"/>
              </w:rPr>
              <w:t xml:space="preserve"> </w:t>
            </w:r>
            <w:proofErr w:type="spellStart"/>
            <w:r w:rsidRPr="000A1D99">
              <w:rPr>
                <w:b/>
                <w:iCs/>
                <w:szCs w:val="24"/>
                <w:lang w:eastAsia="uk-UA" w:bidi="uk-UA"/>
              </w:rPr>
              <w:t>of</w:t>
            </w:r>
            <w:proofErr w:type="spellEnd"/>
            <w:r w:rsidRPr="000A1D99">
              <w:rPr>
                <w:b/>
                <w:iCs/>
                <w:szCs w:val="24"/>
                <w:lang w:eastAsia="uk-UA" w:bidi="uk-UA"/>
              </w:rPr>
              <w:t xml:space="preserve"> </w:t>
            </w:r>
            <w:proofErr w:type="spellStart"/>
            <w:r w:rsidRPr="000A1D99">
              <w:rPr>
                <w:b/>
                <w:iCs/>
                <w:szCs w:val="24"/>
                <w:lang w:eastAsia="uk-UA" w:bidi="uk-UA"/>
              </w:rPr>
              <w:t>Science</w:t>
            </w:r>
            <w:proofErr w:type="spellEnd"/>
          </w:p>
        </w:tc>
      </w:tr>
    </w:tbl>
    <w:p w14:paraId="28376F7E" w14:textId="77777777" w:rsidR="008D328B" w:rsidRDefault="008D328B" w:rsidP="00C2390E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2E42F8">
        <w:rPr>
          <w:lang w:val="uk-UA"/>
        </w:rPr>
        <w:t>у закордонних виданнях;</w:t>
      </w:r>
    </w:p>
    <w:p w14:paraId="3782B95E" w14:textId="77777777" w:rsidR="008D328B" w:rsidRPr="002E42F8" w:rsidRDefault="008D328B" w:rsidP="008D328B">
      <w:pPr>
        <w:pStyle w:val="a5"/>
        <w:ind w:left="1287"/>
        <w:jc w:val="both"/>
        <w:rPr>
          <w:lang w:val="uk-UA"/>
        </w:rPr>
      </w:pPr>
    </w:p>
    <w:p w14:paraId="11775D8D" w14:textId="1FCDA4C1" w:rsidR="008D328B" w:rsidRPr="00103205" w:rsidRDefault="008D328B" w:rsidP="008D328B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2E42F8">
        <w:rPr>
          <w:lang w:val="uk-UA"/>
        </w:rPr>
        <w:t>у наукових виданнях України (категорія Б);</w:t>
      </w:r>
    </w:p>
    <w:p w14:paraId="487FA504" w14:textId="143B0878" w:rsidR="00103205" w:rsidRPr="00103205" w:rsidRDefault="00103205" w:rsidP="0010320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63EA6989" w14:textId="0899BD3A" w:rsidR="00103205" w:rsidRPr="00103205" w:rsidRDefault="00103205" w:rsidP="0010320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0320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Коваленко А. С. </w:t>
      </w:r>
      <w:r w:rsidRPr="00103205">
        <w:rPr>
          <w:rFonts w:ascii="Times New Roman" w:eastAsia="Times New Roman" w:hAnsi="Times New Roman" w:cs="Times New Roman"/>
          <w:color w:val="auto"/>
          <w:lang w:eastAsia="ru-RU"/>
        </w:rPr>
        <w:t xml:space="preserve">Розвиток музичної освіти в Україні на початку ХХІ століття: історико-педагогічний аналіз (на прикладі гітарного мистецтва). </w:t>
      </w:r>
      <w:r w:rsidRPr="00103205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Науковий часопис національного педагогічного університету імені М. П. Драгоманова. Серія 5: Педагогічні науки: реалії та перспективи. </w:t>
      </w:r>
      <w:r w:rsidRPr="00103205">
        <w:rPr>
          <w:rFonts w:ascii="Times New Roman" w:eastAsia="Times New Roman" w:hAnsi="Times New Roman" w:cs="Times New Roman"/>
          <w:color w:val="auto"/>
          <w:lang w:eastAsia="ru-RU"/>
        </w:rPr>
        <w:t xml:space="preserve">2020. </w:t>
      </w:r>
      <w:proofErr w:type="spellStart"/>
      <w:r w:rsidRPr="00103205">
        <w:rPr>
          <w:rFonts w:ascii="Times New Roman" w:eastAsia="Times New Roman" w:hAnsi="Times New Roman" w:cs="Times New Roman"/>
          <w:color w:val="auto"/>
          <w:lang w:eastAsia="ru-RU"/>
        </w:rPr>
        <w:t>Вип</w:t>
      </w:r>
      <w:proofErr w:type="spellEnd"/>
      <w:r w:rsidRPr="00103205">
        <w:rPr>
          <w:rFonts w:ascii="Times New Roman" w:eastAsia="Times New Roman" w:hAnsi="Times New Roman" w:cs="Times New Roman"/>
          <w:color w:val="auto"/>
          <w:lang w:eastAsia="ru-RU"/>
        </w:rPr>
        <w:t>. 76. С. 89–92.</w:t>
      </w:r>
    </w:p>
    <w:p w14:paraId="32DF99DE" w14:textId="0361588E" w:rsidR="00103205" w:rsidRPr="00103205" w:rsidRDefault="00103205" w:rsidP="0010320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0320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Коваленко А. С. </w:t>
      </w:r>
      <w:r w:rsidRPr="00103205">
        <w:rPr>
          <w:rFonts w:ascii="Times New Roman" w:eastAsia="Times New Roman" w:hAnsi="Times New Roman" w:cs="Times New Roman"/>
          <w:color w:val="auto"/>
          <w:lang w:eastAsia="ru-RU"/>
        </w:rPr>
        <w:t xml:space="preserve">Розвиток вітчизняної гітарної освіти в умовах дистанційного навчання. </w:t>
      </w:r>
      <w:r w:rsidRPr="00103205">
        <w:rPr>
          <w:rFonts w:ascii="Times New Roman" w:eastAsia="Times New Roman" w:hAnsi="Times New Roman" w:cs="Times New Roman"/>
          <w:i/>
          <w:color w:val="auto"/>
          <w:lang w:eastAsia="ru-RU"/>
        </w:rPr>
        <w:t>Наукові записки. Серія: Педагогічні науки.</w:t>
      </w:r>
      <w:r w:rsidRPr="00103205">
        <w:rPr>
          <w:rFonts w:ascii="Times New Roman" w:eastAsia="Times New Roman" w:hAnsi="Times New Roman" w:cs="Times New Roman"/>
          <w:color w:val="auto"/>
          <w:lang w:eastAsia="ru-RU"/>
        </w:rPr>
        <w:t xml:space="preserve"> Кропивницький, 2020. </w:t>
      </w:r>
      <w:proofErr w:type="spellStart"/>
      <w:r w:rsidRPr="00103205">
        <w:rPr>
          <w:rFonts w:ascii="Times New Roman" w:eastAsia="Times New Roman" w:hAnsi="Times New Roman" w:cs="Times New Roman"/>
          <w:color w:val="auto"/>
          <w:lang w:eastAsia="ru-RU"/>
        </w:rPr>
        <w:t>Вип</w:t>
      </w:r>
      <w:proofErr w:type="spellEnd"/>
      <w:r w:rsidRPr="00103205">
        <w:rPr>
          <w:rFonts w:ascii="Times New Roman" w:eastAsia="Times New Roman" w:hAnsi="Times New Roman" w:cs="Times New Roman"/>
          <w:color w:val="auto"/>
          <w:lang w:eastAsia="ru-RU"/>
        </w:rPr>
        <w:t>. 190. С. 145‒151.</w:t>
      </w:r>
    </w:p>
    <w:p w14:paraId="558F457C" w14:textId="438B361A" w:rsidR="00103205" w:rsidRPr="00103205" w:rsidRDefault="00103205" w:rsidP="0010320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Hlk75515762"/>
      <w:r w:rsidRPr="00103205">
        <w:rPr>
          <w:rFonts w:ascii="Times New Roman" w:eastAsia="Times New Roman" w:hAnsi="Times New Roman" w:cs="Times New Roman"/>
          <w:color w:val="auto"/>
          <w:lang w:eastAsia="ru-RU"/>
        </w:rPr>
        <w:t xml:space="preserve">Коваленко А. С. </w:t>
      </w:r>
      <w:bookmarkEnd w:id="3"/>
      <w:r w:rsidRPr="00103205">
        <w:rPr>
          <w:rFonts w:ascii="Times New Roman" w:eastAsia="Times New Roman" w:hAnsi="Times New Roman" w:cs="Times New Roman"/>
          <w:color w:val="auto"/>
          <w:lang w:eastAsia="ru-RU"/>
        </w:rPr>
        <w:t xml:space="preserve">Організація концертних заходів гітаристів в умовах дистанційного навчання. </w:t>
      </w:r>
      <w:r w:rsidRPr="00103205">
        <w:rPr>
          <w:rFonts w:ascii="Times New Roman" w:eastAsia="Times New Roman" w:hAnsi="Times New Roman" w:cs="Times New Roman"/>
          <w:i/>
          <w:color w:val="auto"/>
          <w:lang w:eastAsia="ru-RU"/>
        </w:rPr>
        <w:t>Збірник наукових праць Уманського державного педагогічного університету.</w:t>
      </w:r>
      <w:r w:rsidRPr="00103205">
        <w:rPr>
          <w:rFonts w:ascii="Times New Roman" w:eastAsia="Times New Roman" w:hAnsi="Times New Roman" w:cs="Times New Roman"/>
          <w:color w:val="auto"/>
          <w:lang w:eastAsia="ru-RU"/>
        </w:rPr>
        <w:t xml:space="preserve"> Умань, 2020. </w:t>
      </w:r>
      <w:proofErr w:type="spellStart"/>
      <w:r w:rsidRPr="00103205">
        <w:rPr>
          <w:rFonts w:ascii="Times New Roman" w:eastAsia="Times New Roman" w:hAnsi="Times New Roman" w:cs="Times New Roman"/>
          <w:color w:val="auto"/>
          <w:lang w:eastAsia="ru-RU"/>
        </w:rPr>
        <w:t>Вип</w:t>
      </w:r>
      <w:proofErr w:type="spellEnd"/>
      <w:r w:rsidRPr="00103205">
        <w:rPr>
          <w:rFonts w:ascii="Times New Roman" w:eastAsia="Times New Roman" w:hAnsi="Times New Roman" w:cs="Times New Roman"/>
          <w:color w:val="auto"/>
          <w:lang w:eastAsia="ru-RU"/>
        </w:rPr>
        <w:t xml:space="preserve">. 4. С. 94‒101. </w:t>
      </w:r>
    </w:p>
    <w:p w14:paraId="52A463F5" w14:textId="04AC5EB6" w:rsidR="00951B04" w:rsidRPr="008F4B21" w:rsidRDefault="00951B04" w:rsidP="008F4B2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103205">
        <w:rPr>
          <w:rFonts w:ascii="Times New Roman" w:eastAsia="Times New Roman" w:hAnsi="Times New Roman" w:cs="Times New Roman"/>
          <w:color w:val="auto"/>
          <w:lang w:eastAsia="ru-RU" w:bidi="ar-SA"/>
        </w:rPr>
        <w:t>Сухецька</w:t>
      </w:r>
      <w:proofErr w:type="spellEnd"/>
      <w:r w:rsidRPr="0010320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О.В. Віртуальний хор: окремі питання теорії і практики (до постановки проблеми). </w:t>
      </w:r>
      <w:r w:rsidRPr="0010320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Музичне мистецтво і культура</w:t>
      </w:r>
      <w:r w:rsidRPr="0010320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: Науковий вісник Одеської національної музичної академії імені А.В. Нежданової. Одеса, 2021. </w:t>
      </w:r>
      <w:proofErr w:type="spellStart"/>
      <w:r w:rsidRPr="00103205">
        <w:rPr>
          <w:rFonts w:ascii="Times New Roman" w:eastAsia="Times New Roman" w:hAnsi="Times New Roman" w:cs="Times New Roman"/>
          <w:color w:val="auto"/>
          <w:lang w:eastAsia="ru-RU" w:bidi="ar-SA"/>
        </w:rPr>
        <w:t>Вип</w:t>
      </w:r>
      <w:proofErr w:type="spellEnd"/>
      <w:r w:rsidRPr="0010320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32. </w:t>
      </w:r>
      <w:proofErr w:type="spellStart"/>
      <w:r w:rsidRPr="00103205">
        <w:rPr>
          <w:rFonts w:ascii="Times New Roman" w:eastAsia="Times New Roman" w:hAnsi="Times New Roman" w:cs="Times New Roman"/>
          <w:color w:val="auto"/>
          <w:lang w:eastAsia="ru-RU" w:bidi="ar-SA"/>
        </w:rPr>
        <w:t>Кн</w:t>
      </w:r>
      <w:proofErr w:type="spellEnd"/>
      <w:r w:rsidRPr="00103205">
        <w:rPr>
          <w:rFonts w:ascii="Times New Roman" w:eastAsia="Times New Roman" w:hAnsi="Times New Roman" w:cs="Times New Roman"/>
          <w:color w:val="auto"/>
          <w:lang w:eastAsia="ru-RU" w:bidi="ar-SA"/>
        </w:rPr>
        <w:t>. 1. Подано до друку.</w:t>
      </w:r>
    </w:p>
    <w:p w14:paraId="061D4BE9" w14:textId="3B97A771" w:rsidR="008D328B" w:rsidRPr="00BC2793" w:rsidRDefault="008D328B" w:rsidP="001B3F99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2E42F8">
        <w:rPr>
          <w:lang w:val="uk-UA"/>
        </w:rPr>
        <w:lastRenderedPageBreak/>
        <w:t>у наукових виданнях України (категорія В);</w:t>
      </w:r>
    </w:p>
    <w:p w14:paraId="25C92AC3" w14:textId="4F318242" w:rsidR="008D328B" w:rsidRPr="00BC2793" w:rsidRDefault="008D328B" w:rsidP="00BC2793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2E42F8">
        <w:rPr>
          <w:lang w:val="uk-UA"/>
        </w:rPr>
        <w:t>в інших виданнях України.</w:t>
      </w:r>
    </w:p>
    <w:p w14:paraId="317A4D43" w14:textId="77777777" w:rsidR="008D328B" w:rsidRPr="002E42F8" w:rsidRDefault="008D328B" w:rsidP="008D328B">
      <w:pPr>
        <w:ind w:firstLine="567"/>
        <w:jc w:val="both"/>
        <w:rPr>
          <w:rFonts w:ascii="Times New Roman" w:hAnsi="Times New Roman" w:cs="Times New Roman"/>
          <w:b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Тези доповідей:</w:t>
      </w:r>
    </w:p>
    <w:p w14:paraId="3BF2D5B0" w14:textId="77777777" w:rsidR="008D328B" w:rsidRPr="002E42F8" w:rsidRDefault="008D328B" w:rsidP="00C2390E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2E42F8">
        <w:rPr>
          <w:lang w:val="uk-UA"/>
        </w:rPr>
        <w:t>на міжнародних конференціях:</w:t>
      </w:r>
    </w:p>
    <w:p w14:paraId="6DFC8C50" w14:textId="77777777" w:rsidR="008D328B" w:rsidRDefault="008D328B" w:rsidP="00C2390E">
      <w:pPr>
        <w:pStyle w:val="a5"/>
        <w:numPr>
          <w:ilvl w:val="0"/>
          <w:numId w:val="6"/>
        </w:numPr>
        <w:tabs>
          <w:tab w:val="left" w:pos="1701"/>
        </w:tabs>
        <w:ind w:hanging="11"/>
        <w:jc w:val="both"/>
        <w:rPr>
          <w:lang w:val="uk-UA"/>
        </w:rPr>
      </w:pPr>
      <w:r w:rsidRPr="002E42F8">
        <w:rPr>
          <w:lang w:val="uk-UA"/>
        </w:rPr>
        <w:t>в межах України;</w:t>
      </w:r>
    </w:p>
    <w:p w14:paraId="4A6F60E0" w14:textId="27A78355" w:rsidR="008D328B" w:rsidRDefault="008D328B" w:rsidP="001B3F99">
      <w:pPr>
        <w:tabs>
          <w:tab w:val="left" w:pos="1701"/>
        </w:tabs>
        <w:jc w:val="both"/>
      </w:pPr>
    </w:p>
    <w:p w14:paraId="62652D34" w14:textId="2C2B7185" w:rsidR="00B25B93" w:rsidRDefault="00B25B93" w:rsidP="00B25B93">
      <w:pPr>
        <w:widowControl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Бойко І.,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>Умрихіна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О. О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собливості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роботи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концертмейстера в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класі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хорового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диригування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B25B93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Сучасне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мистецтво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: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науково-методичний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та</w:t>
      </w:r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практичний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val="ru-RU" w:eastAsia="ru-RU" w:bidi="ar-SA"/>
        </w:rPr>
        <w:t>аспекти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: тези </w:t>
      </w:r>
      <w:proofErr w:type="spellStart"/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>доп</w:t>
      </w:r>
      <w:proofErr w:type="spellEnd"/>
      <w:r w:rsidRPr="00B25B93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  <w:r w:rsidRPr="00B25B9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 І</w:t>
      </w:r>
      <w:r w:rsidR="00436D50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 </w:t>
      </w:r>
      <w:proofErr w:type="spellStart"/>
      <w:r w:rsidRPr="00B25B9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міжнар</w:t>
      </w:r>
      <w:proofErr w:type="spellEnd"/>
      <w:r w:rsidRPr="00B25B9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. наук.-</w:t>
      </w:r>
      <w:proofErr w:type="spellStart"/>
      <w:r w:rsidRPr="00B25B9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практ</w:t>
      </w:r>
      <w:proofErr w:type="spellEnd"/>
      <w:r w:rsidRPr="00B25B9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. </w:t>
      </w:r>
      <w:proofErr w:type="spellStart"/>
      <w:r w:rsidRPr="00B25B9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конф</w:t>
      </w:r>
      <w:proofErr w:type="spellEnd"/>
      <w:r w:rsidRPr="00B25B93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. С 8-11.</w:t>
      </w:r>
    </w:p>
    <w:p w14:paraId="2034D069" w14:textId="06FEA02B" w:rsidR="00436D50" w:rsidRPr="00B25B93" w:rsidRDefault="00436D50" w:rsidP="00B25B93">
      <w:pPr>
        <w:widowControl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103205">
        <w:rPr>
          <w:rFonts w:ascii="Times New Roman" w:eastAsia="Times New Roman" w:hAnsi="Times New Roman" w:cs="Times New Roman"/>
          <w:color w:val="auto"/>
          <w:lang w:eastAsia="ru-RU"/>
        </w:rPr>
        <w:t xml:space="preserve">Коваленко А. С. </w:t>
      </w:r>
      <w:r w:rsidRPr="00436D50">
        <w:rPr>
          <w:rFonts w:ascii="Times New Roman" w:eastAsia="Times New Roman" w:hAnsi="Times New Roman" w:cs="Times New Roman"/>
          <w:color w:val="auto"/>
          <w:lang w:eastAsia="ru-RU"/>
        </w:rPr>
        <w:t>Формування навику оптимізації психофізіологічного стану гітаристів у закладах фахової передвищої освіти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Pr="00436D50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Теоретико-методологічні аспекти мистецької освіти: здобутки, проблеми та перспективи </w:t>
      </w:r>
      <w:r w:rsidRPr="00436D50">
        <w:rPr>
          <w:rFonts w:ascii="Times New Roman" w:eastAsia="Times New Roman" w:hAnsi="Times New Roman" w:cs="Times New Roman"/>
          <w:color w:val="auto"/>
          <w:lang w:eastAsia="ru-RU"/>
        </w:rPr>
        <w:t xml:space="preserve">: матеріали </w:t>
      </w:r>
      <w:r w:rsidRPr="00436D50">
        <w:rPr>
          <w:rFonts w:ascii="Times New Roman" w:eastAsia="Times New Roman" w:hAnsi="Times New Roman" w:cs="Times New Roman"/>
          <w:color w:val="auto"/>
          <w:lang w:val="en-US" w:eastAsia="ru-RU"/>
        </w:rPr>
        <w:t>VII</w:t>
      </w:r>
      <w:r w:rsidRPr="00436D50">
        <w:rPr>
          <w:rFonts w:ascii="Times New Roman" w:eastAsia="Times New Roman" w:hAnsi="Times New Roman" w:cs="Times New Roman"/>
          <w:color w:val="auto"/>
          <w:lang w:eastAsia="ru-RU"/>
        </w:rPr>
        <w:t> Міжнародної наук.-</w:t>
      </w:r>
      <w:proofErr w:type="spellStart"/>
      <w:r w:rsidRPr="00436D50">
        <w:rPr>
          <w:rFonts w:ascii="Times New Roman" w:eastAsia="Times New Roman" w:hAnsi="Times New Roman" w:cs="Times New Roman"/>
          <w:color w:val="auto"/>
          <w:lang w:eastAsia="ru-RU"/>
        </w:rPr>
        <w:t>практ</w:t>
      </w:r>
      <w:proofErr w:type="spellEnd"/>
      <w:r w:rsidRPr="00436D50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proofErr w:type="spellStart"/>
      <w:r w:rsidRPr="00436D50">
        <w:rPr>
          <w:rFonts w:ascii="Times New Roman" w:eastAsia="Times New Roman" w:hAnsi="Times New Roman" w:cs="Times New Roman"/>
          <w:color w:val="auto"/>
          <w:lang w:eastAsia="ru-RU"/>
        </w:rPr>
        <w:t>конф</w:t>
      </w:r>
      <w:proofErr w:type="spellEnd"/>
      <w:r w:rsidRPr="00436D50">
        <w:rPr>
          <w:rFonts w:ascii="Times New Roman" w:eastAsia="Times New Roman" w:hAnsi="Times New Roman" w:cs="Times New Roman"/>
          <w:color w:val="auto"/>
          <w:lang w:eastAsia="ru-RU"/>
        </w:rPr>
        <w:t>. (Умань, 15-16 жовтня 2020 р.). Умань : ВПЦ «Візаві», 2020. С. 87–95.</w:t>
      </w:r>
    </w:p>
    <w:p w14:paraId="60661D88" w14:textId="77777777" w:rsidR="00B25B93" w:rsidRPr="001B3F99" w:rsidRDefault="00B25B93" w:rsidP="001B3F99">
      <w:pPr>
        <w:tabs>
          <w:tab w:val="left" w:pos="1701"/>
        </w:tabs>
        <w:jc w:val="both"/>
      </w:pPr>
    </w:p>
    <w:p w14:paraId="7EAD431C" w14:textId="121185F4" w:rsidR="008D328B" w:rsidRPr="00BC2793" w:rsidRDefault="008D328B" w:rsidP="001B3F99">
      <w:pPr>
        <w:pStyle w:val="a5"/>
        <w:numPr>
          <w:ilvl w:val="0"/>
          <w:numId w:val="6"/>
        </w:numPr>
        <w:tabs>
          <w:tab w:val="left" w:pos="1701"/>
        </w:tabs>
        <w:ind w:hanging="11"/>
        <w:jc w:val="both"/>
        <w:rPr>
          <w:lang w:val="uk-UA"/>
        </w:rPr>
      </w:pPr>
      <w:r w:rsidRPr="002E42F8">
        <w:rPr>
          <w:lang w:val="uk-UA"/>
        </w:rPr>
        <w:t>за кордоном.</w:t>
      </w:r>
    </w:p>
    <w:p w14:paraId="5B9CC951" w14:textId="52EFD429" w:rsidR="008D328B" w:rsidRPr="008F4B21" w:rsidRDefault="008D328B" w:rsidP="00BC279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2E42F8">
        <w:rPr>
          <w:lang w:val="uk-UA"/>
        </w:rPr>
        <w:t>на всеукраїнських конференціях;</w:t>
      </w:r>
    </w:p>
    <w:p w14:paraId="1772B950" w14:textId="461DDE91" w:rsidR="000A1D99" w:rsidRPr="008F4B21" w:rsidRDefault="008D328B" w:rsidP="00BC279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2E42F8">
        <w:rPr>
          <w:lang w:val="uk-UA"/>
        </w:rPr>
        <w:t>на регіональних конференціях.</w:t>
      </w:r>
    </w:p>
    <w:p w14:paraId="53B5A937" w14:textId="77777777" w:rsidR="000A1D99" w:rsidRPr="000A1D99" w:rsidRDefault="000A1D99" w:rsidP="000A1D9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A1D99">
        <w:rPr>
          <w:rFonts w:ascii="Times New Roman" w:eastAsia="Times New Roman" w:hAnsi="Times New Roman" w:cs="Times New Roman"/>
          <w:color w:val="auto"/>
          <w:lang w:eastAsia="ru-RU" w:bidi="ar-SA"/>
        </w:rPr>
        <w:t>Інші наукові видання (словники, переклади наукових праць, науковий коментар, бібліографічний покажчик тощо)  (з них електронні посібники  ).</w:t>
      </w:r>
    </w:p>
    <w:p w14:paraId="7B298C7A" w14:textId="77777777" w:rsidR="000A1D99" w:rsidRPr="008F4B21" w:rsidRDefault="000A1D99" w:rsidP="000A1D99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Методичні рекомендації до самостійної роботи студентів:</w:t>
      </w:r>
    </w:p>
    <w:p w14:paraId="03FF1AF0" w14:textId="77777777" w:rsidR="000A1D99" w:rsidRPr="008F4B21" w:rsidRDefault="000A1D99" w:rsidP="000A1D99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1)</w:t>
      </w:r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ab/>
      </w:r>
      <w:proofErr w:type="spellStart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Обманець</w:t>
      </w:r>
      <w:proofErr w:type="spellEnd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 Л. О. Історія фортепіанного мистецтва : методичні рекомендації до організації самостійної роботи студентів спеціальності «025 Музичне мистецтво». – Умань : Візаві, 2019. – 20 с.</w:t>
      </w:r>
    </w:p>
    <w:p w14:paraId="6CB90AFA" w14:textId="77777777" w:rsidR="000A1D99" w:rsidRPr="008F4B21" w:rsidRDefault="000A1D99" w:rsidP="000A1D99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2)</w:t>
      </w:r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ab/>
      </w:r>
      <w:proofErr w:type="spellStart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Обманець</w:t>
      </w:r>
      <w:proofErr w:type="spellEnd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 Л. О. Методико-виконавський аналіз педагогічного репертуару : метод. </w:t>
      </w:r>
      <w:proofErr w:type="spellStart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рек</w:t>
      </w:r>
      <w:proofErr w:type="spellEnd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. до організації самостійної роботи здобувачів вищої освіти спеціальності «025 Музичне мистецтво» / Л. О. </w:t>
      </w:r>
      <w:proofErr w:type="spellStart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Обманець</w:t>
      </w:r>
      <w:proofErr w:type="spellEnd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 ; МОН України, Уманський </w:t>
      </w:r>
      <w:proofErr w:type="spellStart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держ</w:t>
      </w:r>
      <w:proofErr w:type="spellEnd"/>
      <w:r w:rsidRPr="008F4B21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. пед. ун-т імені Павла Тичини. – Умань : Візаві, 2021. – 33 с.</w:t>
      </w:r>
    </w:p>
    <w:p w14:paraId="4E90D85E" w14:textId="77777777" w:rsidR="008D328B" w:rsidRPr="008F4B21" w:rsidRDefault="008D328B" w:rsidP="008F4B21">
      <w:pPr>
        <w:jc w:val="both"/>
      </w:pPr>
    </w:p>
    <w:p w14:paraId="25C95AE0" w14:textId="77777777" w:rsidR="008D328B" w:rsidRPr="002E42F8" w:rsidRDefault="008D328B" w:rsidP="008D328B">
      <w:pPr>
        <w:ind w:left="92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4.2. Кількість цитувань у виданнях, що входять до </w:t>
      </w:r>
      <w:proofErr w:type="spellStart"/>
      <w:r w:rsidRPr="002E42F8">
        <w:rPr>
          <w:rFonts w:ascii="Times New Roman" w:hAnsi="Times New Roman" w:cs="Times New Roman"/>
        </w:rPr>
        <w:t>наукометричної</w:t>
      </w:r>
      <w:proofErr w:type="spellEnd"/>
      <w:r w:rsidRPr="002E42F8">
        <w:rPr>
          <w:rFonts w:ascii="Times New Roman" w:hAnsi="Times New Roman" w:cs="Times New Roman"/>
        </w:rPr>
        <w:t xml:space="preserve"> бази даних </w:t>
      </w:r>
      <w:proofErr w:type="spellStart"/>
      <w:r w:rsidRPr="002E42F8">
        <w:rPr>
          <w:rFonts w:ascii="Times New Roman" w:hAnsi="Times New Roman" w:cs="Times New Roman"/>
        </w:rPr>
        <w:t>Scopus</w:t>
      </w:r>
      <w:proofErr w:type="spellEnd"/>
      <w:r w:rsidRPr="002E42F8">
        <w:rPr>
          <w:rFonts w:ascii="Times New Roman" w:hAnsi="Times New Roman" w:cs="Times New Roman"/>
        </w:rPr>
        <w:t>.</w:t>
      </w:r>
    </w:p>
    <w:p w14:paraId="38B01D37" w14:textId="77777777" w:rsidR="008D328B" w:rsidRPr="002E42F8" w:rsidRDefault="008D328B" w:rsidP="008D328B">
      <w:pPr>
        <w:pStyle w:val="a5"/>
        <w:ind w:left="1287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5"/>
        <w:gridCol w:w="3135"/>
        <w:gridCol w:w="3106"/>
      </w:tblGrid>
      <w:tr w:rsidR="008D328B" w:rsidRPr="002E42F8" w14:paraId="2E3D499A" w14:textId="77777777" w:rsidTr="008D328B">
        <w:tc>
          <w:tcPr>
            <w:tcW w:w="3301" w:type="dxa"/>
          </w:tcPr>
          <w:p w14:paraId="575D98A7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14:paraId="3CB6180F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14:paraId="30C5C5AD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 xml:space="preserve">Індекс </w:t>
            </w:r>
            <w:proofErr w:type="spellStart"/>
            <w:r w:rsidRPr="002E42F8">
              <w:rPr>
                <w:rFonts w:ascii="Times New Roman" w:hAnsi="Times New Roman" w:cs="Times New Roman"/>
                <w:b/>
              </w:rPr>
              <w:t>Хірша</w:t>
            </w:r>
            <w:proofErr w:type="spellEnd"/>
          </w:p>
        </w:tc>
      </w:tr>
      <w:tr w:rsidR="008D328B" w:rsidRPr="002E42F8" w14:paraId="7E929A66" w14:textId="77777777" w:rsidTr="008D328B">
        <w:tc>
          <w:tcPr>
            <w:tcW w:w="3301" w:type="dxa"/>
          </w:tcPr>
          <w:p w14:paraId="003D64ED" w14:textId="77777777" w:rsidR="008D328B" w:rsidRPr="002E42F8" w:rsidRDefault="008D328B" w:rsidP="008D32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3302" w:type="dxa"/>
          </w:tcPr>
          <w:p w14:paraId="4E55929E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3E68BEB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3A27B3" w14:textId="77777777" w:rsidR="008D328B" w:rsidRPr="002E42F8" w:rsidRDefault="008D328B" w:rsidP="008D328B">
      <w:pPr>
        <w:pStyle w:val="a5"/>
        <w:ind w:left="1287"/>
        <w:jc w:val="both"/>
        <w:rPr>
          <w:lang w:val="uk-UA"/>
        </w:rPr>
      </w:pPr>
    </w:p>
    <w:p w14:paraId="2711E68E" w14:textId="77777777" w:rsidR="008D328B" w:rsidRPr="002E42F8" w:rsidRDefault="008D328B" w:rsidP="00C2390E">
      <w:pPr>
        <w:pStyle w:val="a5"/>
        <w:numPr>
          <w:ilvl w:val="0"/>
          <w:numId w:val="16"/>
        </w:numPr>
        <w:jc w:val="both"/>
        <w:rPr>
          <w:lang w:val="uk-UA"/>
        </w:rPr>
      </w:pPr>
      <w:r w:rsidRPr="002E42F8">
        <w:rPr>
          <w:lang w:val="uk-UA"/>
        </w:rPr>
        <w:t xml:space="preserve">4.3. Кількість цитувань у виданнях, що входять до </w:t>
      </w:r>
      <w:proofErr w:type="spellStart"/>
      <w:r w:rsidRPr="002E42F8">
        <w:rPr>
          <w:lang w:val="uk-UA"/>
        </w:rPr>
        <w:t>наукометричної</w:t>
      </w:r>
      <w:proofErr w:type="spellEnd"/>
      <w:r w:rsidRPr="002E42F8">
        <w:rPr>
          <w:lang w:val="uk-UA"/>
        </w:rPr>
        <w:t xml:space="preserve"> бази даних </w:t>
      </w:r>
      <w:proofErr w:type="spellStart"/>
      <w:r w:rsidRPr="002E42F8">
        <w:rPr>
          <w:lang w:val="uk-UA"/>
        </w:rPr>
        <w:t>Web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of</w:t>
      </w:r>
      <w:proofErr w:type="spellEnd"/>
      <w:r w:rsidRPr="002E42F8">
        <w:rPr>
          <w:lang w:val="uk-UA"/>
        </w:rPr>
        <w:t xml:space="preserve"> </w:t>
      </w:r>
      <w:proofErr w:type="spellStart"/>
      <w:r w:rsidRPr="002E42F8">
        <w:rPr>
          <w:lang w:val="uk-UA"/>
        </w:rPr>
        <w:t>Science</w:t>
      </w:r>
      <w:proofErr w:type="spellEnd"/>
    </w:p>
    <w:p w14:paraId="74C697F8" w14:textId="77777777" w:rsidR="008D328B" w:rsidRPr="002E42F8" w:rsidRDefault="008D328B" w:rsidP="008D328B">
      <w:pPr>
        <w:pStyle w:val="a5"/>
        <w:ind w:left="1287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7"/>
        <w:gridCol w:w="3134"/>
        <w:gridCol w:w="3105"/>
      </w:tblGrid>
      <w:tr w:rsidR="008D328B" w:rsidRPr="002E42F8" w14:paraId="16DD9016" w14:textId="77777777" w:rsidTr="008D328B">
        <w:tc>
          <w:tcPr>
            <w:tcW w:w="3301" w:type="dxa"/>
          </w:tcPr>
          <w:p w14:paraId="01C102C1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14:paraId="64934AC0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14:paraId="01A7A124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 xml:space="preserve">Індекс </w:t>
            </w:r>
            <w:proofErr w:type="spellStart"/>
            <w:r w:rsidRPr="002E42F8">
              <w:rPr>
                <w:rFonts w:ascii="Times New Roman" w:hAnsi="Times New Roman" w:cs="Times New Roman"/>
                <w:b/>
              </w:rPr>
              <w:t>Хірша</w:t>
            </w:r>
            <w:proofErr w:type="spellEnd"/>
          </w:p>
        </w:tc>
      </w:tr>
      <w:tr w:rsidR="008D328B" w:rsidRPr="002E42F8" w14:paraId="76812DF8" w14:textId="77777777" w:rsidTr="008D328B">
        <w:tc>
          <w:tcPr>
            <w:tcW w:w="3301" w:type="dxa"/>
          </w:tcPr>
          <w:p w14:paraId="4CED63B3" w14:textId="77777777" w:rsidR="008D328B" w:rsidRPr="002E42F8" w:rsidRDefault="008D328B" w:rsidP="008D32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Fonts w:ascii="Times New Roman" w:hAnsi="Times New Roman" w:cs="Times New Roman"/>
              </w:rPr>
              <w:t>Web</w:t>
            </w:r>
            <w:proofErr w:type="spellEnd"/>
            <w:r w:rsidRPr="002E4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</w:rPr>
              <w:t>of</w:t>
            </w:r>
            <w:proofErr w:type="spellEnd"/>
            <w:r w:rsidRPr="002E4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2F8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3302" w:type="dxa"/>
          </w:tcPr>
          <w:p w14:paraId="4A16A8D9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25874AE" w14:textId="77777777" w:rsidR="008D328B" w:rsidRPr="002E42F8" w:rsidRDefault="008D328B" w:rsidP="008D3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CD7F79" w14:textId="77777777" w:rsidR="008D328B" w:rsidRPr="002E42F8" w:rsidRDefault="008D328B" w:rsidP="008D328B">
      <w:pPr>
        <w:pStyle w:val="a5"/>
        <w:ind w:left="1287"/>
        <w:jc w:val="both"/>
        <w:rPr>
          <w:lang w:val="uk-UA"/>
        </w:rPr>
      </w:pPr>
    </w:p>
    <w:p w14:paraId="6AA032E0" w14:textId="77777777" w:rsidR="008D328B" w:rsidRPr="002E42F8" w:rsidRDefault="008D328B" w:rsidP="00C2390E">
      <w:pPr>
        <w:pStyle w:val="a5"/>
        <w:numPr>
          <w:ilvl w:val="0"/>
          <w:numId w:val="16"/>
        </w:numPr>
        <w:jc w:val="both"/>
        <w:rPr>
          <w:lang w:val="uk-UA"/>
        </w:rPr>
      </w:pPr>
      <w:r w:rsidRPr="002E42F8">
        <w:rPr>
          <w:lang w:val="uk-UA"/>
        </w:rPr>
        <w:t xml:space="preserve">4.4. Кількість цитувань у виданнях, що входять до </w:t>
      </w:r>
      <w:proofErr w:type="spellStart"/>
      <w:r w:rsidRPr="002E42F8">
        <w:rPr>
          <w:lang w:val="uk-UA"/>
        </w:rPr>
        <w:t>наукометричної</w:t>
      </w:r>
      <w:proofErr w:type="spellEnd"/>
      <w:r w:rsidRPr="002E42F8">
        <w:rPr>
          <w:lang w:val="uk-UA"/>
        </w:rPr>
        <w:t xml:space="preserve"> бази даних для </w:t>
      </w:r>
      <w:proofErr w:type="spellStart"/>
      <w:r w:rsidRPr="002E42F8">
        <w:rPr>
          <w:lang w:val="uk-UA"/>
        </w:rPr>
        <w:t>соціо</w:t>
      </w:r>
      <w:proofErr w:type="spellEnd"/>
      <w:r w:rsidRPr="002E42F8">
        <w:rPr>
          <w:lang w:val="uk-UA"/>
        </w:rPr>
        <w:t xml:space="preserve">-гуманітарних наук </w:t>
      </w:r>
      <w:proofErr w:type="spellStart"/>
      <w:r w:rsidRPr="002E42F8">
        <w:rPr>
          <w:lang w:val="uk-UA"/>
        </w:rPr>
        <w:t>Сopernicus</w:t>
      </w:r>
      <w:proofErr w:type="spellEnd"/>
      <w:r w:rsidRPr="002E42F8">
        <w:rPr>
          <w:lang w:val="uk-UA"/>
        </w:rPr>
        <w:t>.</w:t>
      </w:r>
    </w:p>
    <w:p w14:paraId="1ECCA720" w14:textId="77777777" w:rsidR="008D328B" w:rsidRPr="002E42F8" w:rsidRDefault="008D328B" w:rsidP="00C2390E">
      <w:pPr>
        <w:pStyle w:val="a5"/>
        <w:numPr>
          <w:ilvl w:val="0"/>
          <w:numId w:val="16"/>
        </w:numPr>
        <w:jc w:val="both"/>
        <w:rPr>
          <w:lang w:val="uk-UA"/>
        </w:rPr>
      </w:pPr>
      <w:r w:rsidRPr="002E42F8">
        <w:rPr>
          <w:lang w:val="uk-UA"/>
        </w:rPr>
        <w:t xml:space="preserve">4.5. Кількість </w:t>
      </w:r>
      <w:r w:rsidRPr="002E42F8">
        <w:rPr>
          <w:bCs/>
          <w:lang w:val="uk-UA"/>
        </w:rPr>
        <w:t xml:space="preserve">цитувань в </w:t>
      </w:r>
      <w:proofErr w:type="spellStart"/>
      <w:r w:rsidRPr="002E42F8">
        <w:rPr>
          <w:bCs/>
          <w:lang w:val="uk-UA"/>
        </w:rPr>
        <w:t>Google</w:t>
      </w:r>
      <w:proofErr w:type="spellEnd"/>
      <w:r w:rsidRPr="002E42F8">
        <w:rPr>
          <w:bCs/>
          <w:lang w:val="uk-UA"/>
        </w:rPr>
        <w:t xml:space="preserve"> Академії (порівняти звітний рік з попереднім)</w:t>
      </w:r>
    </w:p>
    <w:p w14:paraId="2C3431BF" w14:textId="77777777" w:rsidR="008D328B" w:rsidRPr="002E42F8" w:rsidRDefault="008D328B" w:rsidP="008D328B">
      <w:pPr>
        <w:pStyle w:val="a5"/>
        <w:ind w:left="1287"/>
        <w:jc w:val="both"/>
        <w:rPr>
          <w:lang w:val="uk-UA"/>
        </w:rPr>
      </w:pPr>
    </w:p>
    <w:p w14:paraId="69652BEC" w14:textId="77777777" w:rsidR="008D328B" w:rsidRDefault="008D328B" w:rsidP="008D328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Style w:val="410pt"/>
          <w:sz w:val="24"/>
          <w:szCs w:val="24"/>
        </w:rPr>
      </w:pPr>
      <w:bookmarkStart w:id="4" w:name="bookmark4"/>
      <w:proofErr w:type="spellStart"/>
      <w:r w:rsidRPr="002E42F8">
        <w:rPr>
          <w:sz w:val="24"/>
          <w:szCs w:val="24"/>
        </w:rPr>
        <w:t>Відомості</w:t>
      </w:r>
      <w:proofErr w:type="spellEnd"/>
      <w:r w:rsidRPr="002E42F8">
        <w:rPr>
          <w:sz w:val="24"/>
          <w:szCs w:val="24"/>
        </w:rPr>
        <w:t xml:space="preserve"> про </w:t>
      </w:r>
      <w:proofErr w:type="spellStart"/>
      <w:r w:rsidRPr="002E42F8">
        <w:rPr>
          <w:sz w:val="24"/>
          <w:szCs w:val="24"/>
        </w:rPr>
        <w:t>науково-дослідну</w:t>
      </w:r>
      <w:proofErr w:type="spellEnd"/>
      <w:r w:rsidRPr="002E42F8">
        <w:rPr>
          <w:sz w:val="24"/>
          <w:szCs w:val="24"/>
        </w:rPr>
        <w:t xml:space="preserve"> роботу та </w:t>
      </w:r>
      <w:proofErr w:type="spellStart"/>
      <w:r w:rsidRPr="002E42F8">
        <w:rPr>
          <w:sz w:val="24"/>
          <w:szCs w:val="24"/>
        </w:rPr>
        <w:t>інноваційну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діяльність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студентів</w:t>
      </w:r>
      <w:proofErr w:type="spellEnd"/>
      <w:r w:rsidRPr="002E42F8">
        <w:rPr>
          <w:sz w:val="24"/>
          <w:szCs w:val="24"/>
        </w:rPr>
        <w:t xml:space="preserve">, </w:t>
      </w:r>
      <w:proofErr w:type="spellStart"/>
      <w:r w:rsidRPr="002E42F8">
        <w:rPr>
          <w:sz w:val="24"/>
          <w:szCs w:val="24"/>
        </w:rPr>
        <w:t>молодих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учених</w:t>
      </w:r>
      <w:proofErr w:type="spellEnd"/>
      <w:r w:rsidRPr="002E42F8">
        <w:rPr>
          <w:sz w:val="24"/>
          <w:szCs w:val="24"/>
        </w:rPr>
        <w:t xml:space="preserve"> </w:t>
      </w:r>
      <w:r w:rsidRPr="002E42F8">
        <w:rPr>
          <w:rStyle w:val="410pt"/>
          <w:sz w:val="24"/>
          <w:szCs w:val="24"/>
        </w:rPr>
        <w:t xml:space="preserve">(коротко описати </w:t>
      </w:r>
      <w:proofErr w:type="gramStart"/>
      <w:r w:rsidRPr="002E42F8">
        <w:rPr>
          <w:rStyle w:val="410pt"/>
          <w:sz w:val="24"/>
          <w:szCs w:val="24"/>
        </w:rPr>
        <w:t>діяльність</w:t>
      </w:r>
      <w:proofErr w:type="gramEnd"/>
      <w:r w:rsidRPr="002E42F8">
        <w:rPr>
          <w:rStyle w:val="410pt"/>
          <w:sz w:val="24"/>
          <w:szCs w:val="24"/>
        </w:rPr>
        <w:t xml:space="preserve"> Ради молодих учених тощо - до 7 рядків).</w:t>
      </w:r>
      <w:bookmarkEnd w:id="4"/>
    </w:p>
    <w:p w14:paraId="28FCAF89" w14:textId="24D858E2" w:rsidR="008D328B" w:rsidRPr="00060E67" w:rsidRDefault="008D328B" w:rsidP="008F4B21">
      <w:pPr>
        <w:ind w:firstLine="567"/>
        <w:jc w:val="both"/>
        <w:rPr>
          <w:rFonts w:ascii="Times New Roman" w:hAnsi="Times New Roman" w:cs="Times New Roman"/>
        </w:rPr>
      </w:pPr>
      <w:bookmarkStart w:id="5" w:name="bookmark5"/>
      <w:r>
        <w:rPr>
          <w:rFonts w:ascii="Times New Roman" w:hAnsi="Times New Roman" w:cs="Times New Roman"/>
        </w:rPr>
        <w:t>Представники РМ</w:t>
      </w:r>
      <w:r w:rsidR="008F4B2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Ф</w:t>
      </w:r>
      <w:r w:rsidR="00BE573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систематично підвищу</w:t>
      </w:r>
      <w:r w:rsidR="00B25B93">
        <w:rPr>
          <w:rFonts w:ascii="Times New Roman" w:hAnsi="Times New Roman" w:cs="Times New Roman"/>
        </w:rPr>
        <w:t>ють</w:t>
      </w:r>
      <w:r>
        <w:rPr>
          <w:rFonts w:ascii="Times New Roman" w:hAnsi="Times New Roman" w:cs="Times New Roman"/>
        </w:rPr>
        <w:t xml:space="preserve"> кваліфікаці</w:t>
      </w:r>
      <w:r w:rsidR="00B25B93">
        <w:rPr>
          <w:rFonts w:ascii="Times New Roman" w:hAnsi="Times New Roman" w:cs="Times New Roman"/>
        </w:rPr>
        <w:t>ю</w:t>
      </w:r>
      <w:r w:rsidR="008F4B21">
        <w:rPr>
          <w:rFonts w:ascii="Times New Roman" w:hAnsi="Times New Roman" w:cs="Times New Roman"/>
        </w:rPr>
        <w:t>.</w:t>
      </w:r>
    </w:p>
    <w:p w14:paraId="00E6D48B" w14:textId="77777777" w:rsidR="008D328B" w:rsidRDefault="008D328B" w:rsidP="008D328B">
      <w:pPr>
        <w:pStyle w:val="40"/>
        <w:keepNext/>
        <w:keepLines/>
        <w:shd w:val="clear" w:color="auto" w:fill="auto"/>
        <w:spacing w:before="0" w:after="0" w:line="240" w:lineRule="exact"/>
        <w:ind w:firstLine="840"/>
        <w:jc w:val="both"/>
        <w:rPr>
          <w:rStyle w:val="41"/>
        </w:rPr>
      </w:pPr>
    </w:p>
    <w:p w14:paraId="32748DB2" w14:textId="77777777" w:rsidR="008D328B" w:rsidRPr="00B14BB9" w:rsidRDefault="008D328B" w:rsidP="008D328B">
      <w:pPr>
        <w:pStyle w:val="40"/>
        <w:keepNext/>
        <w:keepLines/>
        <w:shd w:val="clear" w:color="auto" w:fill="auto"/>
        <w:spacing w:before="0" w:after="0" w:line="240" w:lineRule="exact"/>
        <w:ind w:firstLine="840"/>
        <w:jc w:val="both"/>
        <w:rPr>
          <w:rStyle w:val="41"/>
        </w:rPr>
      </w:pPr>
      <w:r w:rsidRPr="00B14BB9">
        <w:rPr>
          <w:rStyle w:val="41"/>
        </w:rPr>
        <w:t xml:space="preserve">Окремі статистичні дані навести </w:t>
      </w:r>
      <w:proofErr w:type="spellStart"/>
      <w:r w:rsidRPr="00B14BB9">
        <w:rPr>
          <w:sz w:val="24"/>
          <w:szCs w:val="24"/>
        </w:rPr>
        <w:t>відповідно</w:t>
      </w:r>
      <w:proofErr w:type="spellEnd"/>
      <w:r w:rsidRPr="00B14BB9">
        <w:rPr>
          <w:sz w:val="24"/>
          <w:szCs w:val="24"/>
        </w:rPr>
        <w:t xml:space="preserve"> до </w:t>
      </w:r>
      <w:proofErr w:type="spellStart"/>
      <w:r w:rsidRPr="00B14BB9">
        <w:rPr>
          <w:sz w:val="24"/>
          <w:szCs w:val="24"/>
        </w:rPr>
        <w:t>таблиці</w:t>
      </w:r>
      <w:proofErr w:type="spellEnd"/>
      <w:r w:rsidRPr="00B14BB9">
        <w:rPr>
          <w:sz w:val="24"/>
          <w:szCs w:val="24"/>
        </w:rPr>
        <w:t xml:space="preserve"> та </w:t>
      </w:r>
      <w:proofErr w:type="spellStart"/>
      <w:r w:rsidRPr="00B14BB9">
        <w:rPr>
          <w:sz w:val="24"/>
          <w:szCs w:val="24"/>
        </w:rPr>
        <w:t>побудувати</w:t>
      </w:r>
      <w:proofErr w:type="spellEnd"/>
      <w:r w:rsidRPr="00B14BB9">
        <w:rPr>
          <w:sz w:val="24"/>
          <w:szCs w:val="24"/>
        </w:rPr>
        <w:t xml:space="preserve"> </w:t>
      </w:r>
      <w:proofErr w:type="spellStart"/>
      <w:r w:rsidRPr="00B14BB9">
        <w:rPr>
          <w:sz w:val="24"/>
          <w:szCs w:val="24"/>
        </w:rPr>
        <w:t>діаграму</w:t>
      </w:r>
      <w:proofErr w:type="spellEnd"/>
      <w:r w:rsidRPr="00B14BB9">
        <w:rPr>
          <w:rStyle w:val="41"/>
        </w:rPr>
        <w:t>:</w:t>
      </w:r>
      <w:bookmarkEnd w:id="5"/>
    </w:p>
    <w:p w14:paraId="3C6CBE28" w14:textId="77777777" w:rsidR="008D328B" w:rsidRPr="002E42F8" w:rsidRDefault="008D328B" w:rsidP="008D328B">
      <w:pPr>
        <w:pStyle w:val="40"/>
        <w:keepNext/>
        <w:keepLines/>
        <w:shd w:val="clear" w:color="auto" w:fill="auto"/>
        <w:spacing w:before="0" w:after="0" w:line="240" w:lineRule="exact"/>
        <w:ind w:firstLine="840"/>
        <w:jc w:val="both"/>
      </w:pPr>
    </w:p>
    <w:tbl>
      <w:tblPr>
        <w:tblOverlap w:val="never"/>
        <w:tblW w:w="97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5"/>
        <w:gridCol w:w="3259"/>
        <w:gridCol w:w="2846"/>
        <w:gridCol w:w="2563"/>
      </w:tblGrid>
      <w:tr w:rsidR="008D328B" w:rsidRPr="002E42F8" w14:paraId="769ABB84" w14:textId="77777777" w:rsidTr="00EF6959">
        <w:trPr>
          <w:trHeight w:hRule="exact" w:val="19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D75E" w14:textId="77777777" w:rsidR="008D328B" w:rsidRPr="002E42F8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F03D" w14:textId="77777777" w:rsidR="008D328B" w:rsidRPr="002E42F8" w:rsidRDefault="008D328B" w:rsidP="008D328B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Кількість студентів, які беруть участь у наукових дослідженнях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62BC0" w14:textId="77777777" w:rsidR="008D328B" w:rsidRPr="002E42F8" w:rsidRDefault="008D328B" w:rsidP="008D328B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молодих учених,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4B8E" w14:textId="77777777" w:rsidR="008D328B" w:rsidRPr="002E42F8" w:rsidRDefault="008D328B" w:rsidP="008F4B21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Кількість молодих учених, які</w:t>
            </w:r>
          </w:p>
          <w:p w14:paraId="35F44228" w14:textId="77777777" w:rsidR="008D328B" w:rsidRPr="002E42F8" w:rsidRDefault="008D328B" w:rsidP="008F4B21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залишаються у закладі вищої освіти або науковій установі після закінчення аспірантури</w:t>
            </w:r>
          </w:p>
        </w:tc>
      </w:tr>
      <w:tr w:rsidR="008D328B" w:rsidRPr="002E42F8" w14:paraId="3A3714B1" w14:textId="77777777" w:rsidTr="00EF6959">
        <w:trPr>
          <w:trHeight w:hRule="exact" w:val="28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89FA1" w14:textId="77777777" w:rsidR="008D328B" w:rsidRPr="002E42F8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B3E3" w14:textId="77777777" w:rsidR="008D328B" w:rsidRPr="002E42F8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1E17D" w14:textId="77777777" w:rsidR="008D328B" w:rsidRPr="002E42F8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4199B" w14:textId="77777777" w:rsidR="008D328B" w:rsidRPr="002E42F8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28B" w:rsidRPr="002E42F8" w14:paraId="2D6B9BBA" w14:textId="77777777" w:rsidTr="00EF6959">
        <w:trPr>
          <w:trHeight w:hRule="exact" w:val="293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1ABC8" w14:textId="77777777" w:rsidR="008D328B" w:rsidRPr="002E42F8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7FD90" w14:textId="77777777" w:rsidR="008D328B" w:rsidRPr="002E42F8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731FD" w14:textId="77777777" w:rsidR="008D328B" w:rsidRPr="002E42F8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84FD" w14:textId="77777777" w:rsidR="008D328B" w:rsidRPr="002E42F8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44202CB" w14:textId="77777777" w:rsidR="008D328B" w:rsidRPr="00B14BB9" w:rsidRDefault="008D328B" w:rsidP="008D328B">
      <w:pPr>
        <w:pStyle w:val="23"/>
        <w:framePr w:w="10205" w:wrap="notBeside" w:vAnchor="text" w:hAnchor="text" w:xAlign="center" w:y="1"/>
        <w:shd w:val="clear" w:color="auto" w:fill="auto"/>
        <w:spacing w:line="240" w:lineRule="exact"/>
        <w:rPr>
          <w:rStyle w:val="24"/>
          <w:sz w:val="28"/>
        </w:rPr>
      </w:pPr>
      <w:proofErr w:type="spellStart"/>
      <w:r w:rsidRPr="00B14BB9">
        <w:rPr>
          <w:sz w:val="24"/>
        </w:rPr>
        <w:t>Зазначити</w:t>
      </w:r>
      <w:proofErr w:type="spellEnd"/>
      <w:r w:rsidRPr="00B14BB9">
        <w:rPr>
          <w:sz w:val="24"/>
        </w:rPr>
        <w:t xml:space="preserve"> </w:t>
      </w:r>
      <w:proofErr w:type="spellStart"/>
      <w:r w:rsidRPr="00B14BB9">
        <w:rPr>
          <w:sz w:val="24"/>
        </w:rPr>
        <w:t>внутрішні</w:t>
      </w:r>
      <w:proofErr w:type="spellEnd"/>
      <w:r w:rsidRPr="00B14BB9">
        <w:rPr>
          <w:sz w:val="24"/>
        </w:rPr>
        <w:t xml:space="preserve"> </w:t>
      </w:r>
      <w:proofErr w:type="spellStart"/>
      <w:r w:rsidRPr="00B14BB9">
        <w:rPr>
          <w:sz w:val="24"/>
        </w:rPr>
        <w:t>стимулюючі</w:t>
      </w:r>
      <w:proofErr w:type="spellEnd"/>
      <w:r w:rsidRPr="00B14BB9">
        <w:rPr>
          <w:sz w:val="24"/>
        </w:rPr>
        <w:t xml:space="preserve"> заходи та </w:t>
      </w:r>
      <w:proofErr w:type="spellStart"/>
      <w:r w:rsidRPr="00B14BB9">
        <w:rPr>
          <w:sz w:val="24"/>
        </w:rPr>
        <w:t>відзнаки</w:t>
      </w:r>
      <w:proofErr w:type="spellEnd"/>
      <w:r w:rsidRPr="00B14BB9">
        <w:rPr>
          <w:sz w:val="24"/>
        </w:rPr>
        <w:t xml:space="preserve"> </w:t>
      </w:r>
      <w:r w:rsidRPr="00B14BB9">
        <w:rPr>
          <w:rStyle w:val="24"/>
          <w:sz w:val="28"/>
        </w:rPr>
        <w:t>(до 5 рядків).</w:t>
      </w:r>
    </w:p>
    <w:p w14:paraId="4371DF84" w14:textId="77777777" w:rsidR="008D328B" w:rsidRPr="002E42F8" w:rsidRDefault="008D328B" w:rsidP="008D328B">
      <w:pPr>
        <w:pStyle w:val="23"/>
        <w:framePr w:w="10205" w:wrap="notBeside" w:vAnchor="text" w:hAnchor="text" w:xAlign="center" w:y="1"/>
        <w:shd w:val="clear" w:color="auto" w:fill="auto"/>
        <w:spacing w:line="240" w:lineRule="exact"/>
      </w:pPr>
    </w:p>
    <w:p w14:paraId="0298A685" w14:textId="77777777" w:rsidR="008D328B" w:rsidRPr="002E42F8" w:rsidRDefault="008D328B" w:rsidP="008D328B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538EE72" w14:textId="77777777" w:rsidR="008D328B" w:rsidRPr="002E42F8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p w14:paraId="642052BF" w14:textId="77777777" w:rsidR="008D328B" w:rsidRDefault="008D328B" w:rsidP="00C2390E">
      <w:pPr>
        <w:pStyle w:val="32"/>
        <w:numPr>
          <w:ilvl w:val="0"/>
          <w:numId w:val="2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4"/>
          <w:szCs w:val="24"/>
        </w:rPr>
      </w:pPr>
      <w:bookmarkStart w:id="6" w:name="bookmark6"/>
      <w:r w:rsidRPr="002E42F8">
        <w:rPr>
          <w:rStyle w:val="312pt"/>
        </w:rPr>
        <w:t xml:space="preserve">Наукові підрозділи </w:t>
      </w:r>
      <w:r w:rsidRPr="002E42F8">
        <w:rPr>
          <w:sz w:val="24"/>
          <w:szCs w:val="24"/>
        </w:rPr>
        <w:t>(</w:t>
      </w:r>
      <w:proofErr w:type="spellStart"/>
      <w:r w:rsidRPr="002E42F8">
        <w:rPr>
          <w:sz w:val="24"/>
          <w:szCs w:val="24"/>
        </w:rPr>
        <w:t>лабораторії</w:t>
      </w:r>
      <w:proofErr w:type="spellEnd"/>
      <w:r w:rsidRPr="002E42F8">
        <w:rPr>
          <w:sz w:val="24"/>
          <w:szCs w:val="24"/>
        </w:rPr>
        <w:t xml:space="preserve">, центри </w:t>
      </w:r>
      <w:proofErr w:type="spellStart"/>
      <w:r w:rsidRPr="002E42F8">
        <w:rPr>
          <w:sz w:val="24"/>
          <w:szCs w:val="24"/>
        </w:rPr>
        <w:t>тощо</w:t>
      </w:r>
      <w:proofErr w:type="spellEnd"/>
      <w:r w:rsidRPr="002E42F8">
        <w:rPr>
          <w:sz w:val="24"/>
          <w:szCs w:val="24"/>
        </w:rPr>
        <w:t xml:space="preserve"> за </w:t>
      </w:r>
      <w:proofErr w:type="spellStart"/>
      <w:r w:rsidRPr="002E42F8">
        <w:rPr>
          <w:sz w:val="24"/>
          <w:szCs w:val="24"/>
        </w:rPr>
        <w:t>науковими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напрямами</w:t>
      </w:r>
      <w:proofErr w:type="spellEnd"/>
      <w:r w:rsidRPr="002E42F8">
        <w:rPr>
          <w:sz w:val="24"/>
          <w:szCs w:val="24"/>
        </w:rPr>
        <w:t xml:space="preserve">, </w:t>
      </w:r>
      <w:proofErr w:type="spellStart"/>
      <w:r w:rsidRPr="002E42F8">
        <w:rPr>
          <w:sz w:val="24"/>
          <w:szCs w:val="24"/>
        </w:rPr>
        <w:t>зазначеними</w:t>
      </w:r>
      <w:proofErr w:type="spellEnd"/>
      <w:r w:rsidRPr="002E42F8">
        <w:rPr>
          <w:sz w:val="24"/>
          <w:szCs w:val="24"/>
        </w:rPr>
        <w:t xml:space="preserve"> у </w:t>
      </w:r>
      <w:proofErr w:type="spellStart"/>
      <w:r w:rsidRPr="002E42F8">
        <w:rPr>
          <w:sz w:val="24"/>
          <w:szCs w:val="24"/>
        </w:rPr>
        <w:t>розділі</w:t>
      </w:r>
      <w:proofErr w:type="spellEnd"/>
      <w:r w:rsidRPr="002E42F8">
        <w:rPr>
          <w:sz w:val="24"/>
          <w:szCs w:val="24"/>
        </w:rPr>
        <w:t xml:space="preserve"> II),</w:t>
      </w:r>
      <w:r w:rsidRPr="002E42F8">
        <w:rPr>
          <w:rStyle w:val="312pt"/>
        </w:rPr>
        <w:t xml:space="preserve"> їх напрями діяльності, робота з замовниками </w:t>
      </w:r>
      <w:r w:rsidRPr="002E42F8">
        <w:rPr>
          <w:sz w:val="24"/>
          <w:szCs w:val="24"/>
        </w:rPr>
        <w:t>(</w:t>
      </w:r>
      <w:proofErr w:type="spellStart"/>
      <w:r w:rsidRPr="002E42F8">
        <w:rPr>
          <w:sz w:val="24"/>
          <w:szCs w:val="24"/>
        </w:rPr>
        <w:t>зазначити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назву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підрозділу</w:t>
      </w:r>
      <w:proofErr w:type="spellEnd"/>
      <w:r w:rsidRPr="002E42F8">
        <w:rPr>
          <w:sz w:val="24"/>
          <w:szCs w:val="24"/>
        </w:rPr>
        <w:t xml:space="preserve">, </w:t>
      </w:r>
      <w:proofErr w:type="spellStart"/>
      <w:r w:rsidRPr="002E42F8">
        <w:rPr>
          <w:sz w:val="24"/>
          <w:szCs w:val="24"/>
        </w:rPr>
        <w:t>стисло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описати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його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діяльність</w:t>
      </w:r>
      <w:proofErr w:type="spellEnd"/>
      <w:r w:rsidRPr="002E42F8">
        <w:rPr>
          <w:sz w:val="24"/>
          <w:szCs w:val="24"/>
        </w:rPr>
        <w:t xml:space="preserve"> та </w:t>
      </w:r>
      <w:proofErr w:type="spellStart"/>
      <w:r w:rsidRPr="002E42F8">
        <w:rPr>
          <w:sz w:val="24"/>
          <w:szCs w:val="24"/>
        </w:rPr>
        <w:t>результативність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роботи</w:t>
      </w:r>
      <w:proofErr w:type="spellEnd"/>
      <w:r w:rsidRPr="002E42F8">
        <w:rPr>
          <w:sz w:val="24"/>
          <w:szCs w:val="24"/>
        </w:rPr>
        <w:t xml:space="preserve"> - до 30 </w:t>
      </w:r>
      <w:proofErr w:type="spellStart"/>
      <w:r w:rsidRPr="002E42F8">
        <w:rPr>
          <w:sz w:val="24"/>
          <w:szCs w:val="24"/>
        </w:rPr>
        <w:t>рядків</w:t>
      </w:r>
      <w:proofErr w:type="spellEnd"/>
      <w:r w:rsidRPr="002E42F8">
        <w:rPr>
          <w:sz w:val="24"/>
          <w:szCs w:val="24"/>
        </w:rPr>
        <w:t>).</w:t>
      </w:r>
    </w:p>
    <w:p w14:paraId="3DA391B8" w14:textId="77777777" w:rsidR="008D328B" w:rsidRPr="008D328B" w:rsidRDefault="008D328B" w:rsidP="008D328B">
      <w:pPr>
        <w:pStyle w:val="32"/>
        <w:shd w:val="clear" w:color="auto" w:fill="auto"/>
        <w:tabs>
          <w:tab w:val="left" w:pos="1133"/>
        </w:tabs>
        <w:spacing w:line="240" w:lineRule="auto"/>
        <w:ind w:left="709" w:firstLine="0"/>
        <w:rPr>
          <w:sz w:val="24"/>
          <w:szCs w:val="24"/>
          <w:lang w:val="uk-UA"/>
        </w:rPr>
      </w:pPr>
    </w:p>
    <w:p w14:paraId="471A2226" w14:textId="77777777" w:rsidR="008D328B" w:rsidRPr="00BF28C4" w:rsidRDefault="008D328B" w:rsidP="00C2390E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42"/>
        </w:tabs>
        <w:spacing w:before="276" w:after="0" w:line="240" w:lineRule="exact"/>
        <w:ind w:firstLine="840"/>
        <w:jc w:val="both"/>
        <w:rPr>
          <w:b w:val="0"/>
          <w:sz w:val="24"/>
          <w:szCs w:val="24"/>
        </w:rPr>
      </w:pPr>
      <w:proofErr w:type="spellStart"/>
      <w:r w:rsidRPr="002E42F8">
        <w:rPr>
          <w:sz w:val="24"/>
          <w:szCs w:val="24"/>
        </w:rPr>
        <w:t>Наукове</w:t>
      </w:r>
      <w:proofErr w:type="spellEnd"/>
      <w:r w:rsidRPr="002E42F8">
        <w:rPr>
          <w:sz w:val="24"/>
          <w:szCs w:val="24"/>
        </w:rPr>
        <w:t xml:space="preserve"> та </w:t>
      </w:r>
      <w:proofErr w:type="spellStart"/>
      <w:r w:rsidRPr="002E42F8">
        <w:rPr>
          <w:sz w:val="24"/>
          <w:szCs w:val="24"/>
        </w:rPr>
        <w:t>науково-технічне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співробітництво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із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закордонними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організаціями</w:t>
      </w:r>
      <w:bookmarkEnd w:id="6"/>
      <w:proofErr w:type="spellEnd"/>
      <w:r>
        <w:rPr>
          <w:sz w:val="24"/>
          <w:szCs w:val="24"/>
        </w:rPr>
        <w:t xml:space="preserve"> </w:t>
      </w:r>
      <w:r w:rsidRPr="00BF28C4">
        <w:rPr>
          <w:b w:val="0"/>
          <w:sz w:val="24"/>
          <w:szCs w:val="24"/>
        </w:rPr>
        <w:t>(</w:t>
      </w:r>
      <w:proofErr w:type="spellStart"/>
      <w:r w:rsidRPr="00BF28C4">
        <w:rPr>
          <w:b w:val="0"/>
          <w:sz w:val="24"/>
          <w:szCs w:val="24"/>
        </w:rPr>
        <w:t>надати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загальну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інформацію</w:t>
      </w:r>
      <w:proofErr w:type="spellEnd"/>
      <w:r w:rsidRPr="00BF28C4">
        <w:rPr>
          <w:b w:val="0"/>
          <w:sz w:val="24"/>
          <w:szCs w:val="24"/>
        </w:rPr>
        <w:t xml:space="preserve"> про стан </w:t>
      </w:r>
      <w:proofErr w:type="spellStart"/>
      <w:r w:rsidRPr="00BF28C4">
        <w:rPr>
          <w:b w:val="0"/>
          <w:sz w:val="24"/>
          <w:szCs w:val="24"/>
        </w:rPr>
        <w:t>міжнародного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наукового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співробітництва</w:t>
      </w:r>
      <w:proofErr w:type="spellEnd"/>
      <w:r w:rsidRPr="00BF28C4">
        <w:rPr>
          <w:b w:val="0"/>
          <w:sz w:val="24"/>
          <w:szCs w:val="24"/>
        </w:rPr>
        <w:t xml:space="preserve"> установи: характеристика </w:t>
      </w:r>
      <w:proofErr w:type="spellStart"/>
      <w:r w:rsidRPr="00BF28C4">
        <w:rPr>
          <w:b w:val="0"/>
          <w:sz w:val="24"/>
          <w:szCs w:val="24"/>
        </w:rPr>
        <w:t>основних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напрямів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міжнародного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наукового</w:t>
      </w:r>
      <w:proofErr w:type="spellEnd"/>
      <w:r w:rsidRPr="00BF28C4">
        <w:rPr>
          <w:b w:val="0"/>
          <w:sz w:val="24"/>
          <w:szCs w:val="24"/>
        </w:rPr>
        <w:t xml:space="preserve"> і </w:t>
      </w:r>
      <w:proofErr w:type="spellStart"/>
      <w:r w:rsidRPr="00BF28C4">
        <w:rPr>
          <w:b w:val="0"/>
          <w:sz w:val="24"/>
          <w:szCs w:val="24"/>
        </w:rPr>
        <w:t>науково-технічного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співробітництва</w:t>
      </w:r>
      <w:proofErr w:type="spellEnd"/>
      <w:r w:rsidRPr="00BF28C4">
        <w:rPr>
          <w:b w:val="0"/>
          <w:sz w:val="24"/>
          <w:szCs w:val="24"/>
        </w:rPr>
        <w:t xml:space="preserve">, </w:t>
      </w:r>
      <w:proofErr w:type="spellStart"/>
      <w:r w:rsidRPr="00BF28C4">
        <w:rPr>
          <w:b w:val="0"/>
          <w:sz w:val="24"/>
          <w:szCs w:val="24"/>
        </w:rPr>
        <w:t>приклади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їх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успішної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реалізації</w:t>
      </w:r>
      <w:proofErr w:type="spellEnd"/>
      <w:r w:rsidRPr="00BF28C4">
        <w:rPr>
          <w:b w:val="0"/>
          <w:sz w:val="24"/>
          <w:szCs w:val="24"/>
        </w:rPr>
        <w:t xml:space="preserve"> та </w:t>
      </w:r>
      <w:proofErr w:type="spellStart"/>
      <w:r w:rsidRPr="00BF28C4">
        <w:rPr>
          <w:b w:val="0"/>
          <w:sz w:val="24"/>
          <w:szCs w:val="24"/>
        </w:rPr>
        <w:t>перспективи</w:t>
      </w:r>
      <w:proofErr w:type="spellEnd"/>
      <w:r w:rsidRPr="00BF28C4">
        <w:rPr>
          <w:b w:val="0"/>
          <w:sz w:val="24"/>
          <w:szCs w:val="24"/>
        </w:rPr>
        <w:t xml:space="preserve"> </w:t>
      </w:r>
      <w:proofErr w:type="spellStart"/>
      <w:r w:rsidRPr="00BF28C4">
        <w:rPr>
          <w:b w:val="0"/>
          <w:sz w:val="24"/>
          <w:szCs w:val="24"/>
        </w:rPr>
        <w:t>розвитку</w:t>
      </w:r>
      <w:proofErr w:type="spellEnd"/>
      <w:r w:rsidRPr="00BF28C4">
        <w:rPr>
          <w:b w:val="0"/>
          <w:sz w:val="24"/>
          <w:szCs w:val="24"/>
        </w:rPr>
        <w:t xml:space="preserve">) (до 20 </w:t>
      </w:r>
      <w:proofErr w:type="spellStart"/>
      <w:r w:rsidRPr="00BF28C4">
        <w:rPr>
          <w:b w:val="0"/>
          <w:sz w:val="24"/>
          <w:szCs w:val="24"/>
        </w:rPr>
        <w:t>рядків</w:t>
      </w:r>
      <w:proofErr w:type="spellEnd"/>
      <w:r w:rsidRPr="00BF28C4">
        <w:rPr>
          <w:b w:val="0"/>
          <w:sz w:val="24"/>
          <w:szCs w:val="24"/>
        </w:rPr>
        <w:t>).</w:t>
      </w:r>
    </w:p>
    <w:p w14:paraId="509CF1A2" w14:textId="77777777" w:rsidR="008D328B" w:rsidRPr="00BF28C4" w:rsidRDefault="008D328B" w:rsidP="008D328B">
      <w:pPr>
        <w:ind w:firstLine="820"/>
        <w:jc w:val="both"/>
        <w:rPr>
          <w:rFonts w:ascii="Times New Roman" w:hAnsi="Times New Roman" w:cs="Times New Roman"/>
        </w:rPr>
      </w:pPr>
    </w:p>
    <w:p w14:paraId="2FEEA7EC" w14:textId="77777777" w:rsidR="008D328B" w:rsidRPr="002E42F8" w:rsidRDefault="008D328B" w:rsidP="008D328B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Детальні дані щодо тематики співробітництва з зарубіжними партнерами (окремо по кожній країні) викласти за формою </w:t>
      </w:r>
      <w:r w:rsidRPr="002E42F8">
        <w:rPr>
          <w:rStyle w:val="210pt"/>
          <w:rFonts w:eastAsia="Microsoft Sans Serif"/>
          <w:sz w:val="24"/>
          <w:szCs w:val="24"/>
        </w:rPr>
        <w:t>(тільки ті, з якими укладено договори на виконання науково-дослідних робіт або отримано гранти)</w:t>
      </w:r>
      <w:r w:rsidRPr="002E42F8">
        <w:rPr>
          <w:rFonts w:ascii="Times New Roman" w:hAnsi="Times New Roman" w:cs="Times New Roman"/>
        </w:rPr>
        <w:t>:</w:t>
      </w:r>
    </w:p>
    <w:p w14:paraId="71ACDAEE" w14:textId="77777777" w:rsidR="008D328B" w:rsidRPr="002E42F8" w:rsidRDefault="008D328B" w:rsidP="008D328B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035"/>
        <w:gridCol w:w="2040"/>
        <w:gridCol w:w="2035"/>
        <w:gridCol w:w="2050"/>
      </w:tblGrid>
      <w:tr w:rsidR="008D328B" w:rsidRPr="002E42F8" w14:paraId="2B550BB3" w14:textId="77777777" w:rsidTr="008D328B">
        <w:trPr>
          <w:trHeight w:hRule="exact" w:val="139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7C045" w14:textId="77777777" w:rsidR="008D328B" w:rsidRPr="002E42F8" w:rsidRDefault="008D328B" w:rsidP="008D328B">
            <w:pPr>
              <w:framePr w:w="10205" w:wrap="notBeside" w:vAnchor="text" w:hAnchor="text" w:xAlign="center" w:y="1"/>
              <w:spacing w:line="278" w:lineRule="exact"/>
              <w:ind w:left="28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Країна-партнер (за алфавітом)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C872" w14:textId="77777777" w:rsidR="008D328B" w:rsidRPr="002E42F8" w:rsidRDefault="008D328B" w:rsidP="008D328B">
            <w:pPr>
              <w:framePr w:w="10205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Установа-</w:t>
            </w:r>
          </w:p>
          <w:p w14:paraId="72518BC9" w14:textId="77777777" w:rsidR="008D328B" w:rsidRPr="002E42F8" w:rsidRDefault="008D328B" w:rsidP="008D328B">
            <w:pPr>
              <w:framePr w:w="1020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партнер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C9E13" w14:textId="77777777" w:rsidR="008D328B" w:rsidRPr="002E42F8" w:rsidRDefault="008D328B" w:rsidP="008D328B">
            <w:pPr>
              <w:framePr w:w="10205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Тема</w:t>
            </w:r>
          </w:p>
          <w:p w14:paraId="0AF902B7" w14:textId="77777777" w:rsidR="008D328B" w:rsidRPr="002E42F8" w:rsidRDefault="008D328B" w:rsidP="008D328B">
            <w:pPr>
              <w:framePr w:w="10205" w:wrap="notBeside" w:vAnchor="text" w:hAnchor="text" w:xAlign="center" w:y="1"/>
              <w:spacing w:before="60" w:line="240" w:lineRule="exact"/>
              <w:ind w:left="200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співробітництва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9E8B8" w14:textId="77777777" w:rsidR="008D328B" w:rsidRPr="002E42F8" w:rsidRDefault="008D328B" w:rsidP="008D328B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1A432" w14:textId="77777777" w:rsidR="008D328B" w:rsidRPr="002E42F8" w:rsidRDefault="008D328B" w:rsidP="008D328B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Практичні результати від співробітництва</w:t>
            </w:r>
          </w:p>
        </w:tc>
      </w:tr>
      <w:tr w:rsidR="008D328B" w:rsidRPr="002E42F8" w14:paraId="2EAD65AE" w14:textId="77777777" w:rsidTr="008D328B">
        <w:trPr>
          <w:trHeight w:hRule="exact" w:val="29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AE9D54" w14:textId="77777777" w:rsidR="008D328B" w:rsidRPr="002E42F8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D68E68" w14:textId="77777777" w:rsidR="008D328B" w:rsidRPr="002E42F8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222565" w14:textId="77777777" w:rsidR="008D328B" w:rsidRPr="002E42F8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013F9A" w14:textId="77777777" w:rsidR="008D328B" w:rsidRPr="002E42F8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1BB5B" w14:textId="77777777" w:rsidR="008D328B" w:rsidRPr="002E42F8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5</w:t>
            </w:r>
          </w:p>
        </w:tc>
      </w:tr>
    </w:tbl>
    <w:p w14:paraId="4D2292F6" w14:textId="77777777" w:rsidR="008D328B" w:rsidRPr="002E42F8" w:rsidRDefault="008D328B" w:rsidP="008D328B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26CBD89" w14:textId="77777777" w:rsidR="008D328B" w:rsidRPr="002E42F8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-431" w:tblpY="1106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1172"/>
        <w:gridCol w:w="2798"/>
        <w:gridCol w:w="3403"/>
        <w:gridCol w:w="1715"/>
      </w:tblGrid>
      <w:tr w:rsidR="008D328B" w:rsidRPr="002E42F8" w14:paraId="15FB4886" w14:textId="77777777" w:rsidTr="008F4B21">
        <w:trPr>
          <w:trHeight w:hRule="exact" w:val="111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00643" w14:textId="77777777" w:rsidR="008D328B" w:rsidRPr="002E42F8" w:rsidRDefault="008D328B" w:rsidP="008F4B21">
            <w:pPr>
              <w:spacing w:after="6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№</w:t>
            </w:r>
          </w:p>
          <w:p w14:paraId="5BED1BD8" w14:textId="77777777" w:rsidR="008D328B" w:rsidRPr="002E42F8" w:rsidRDefault="008D328B" w:rsidP="008F4B21">
            <w:pPr>
              <w:spacing w:before="6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20FB3" w14:textId="77777777" w:rsidR="008D328B" w:rsidRPr="002E42F8" w:rsidRDefault="008D328B" w:rsidP="008F4B21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</w:rPr>
              <w:t>Реєстрацій реє номер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124E4" w14:textId="77777777" w:rsidR="008D328B" w:rsidRPr="002E42F8" w:rsidRDefault="008D328B" w:rsidP="008F4B21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твору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0F0A8" w14:textId="77777777" w:rsidR="008D328B" w:rsidRPr="002E42F8" w:rsidRDefault="008D328B" w:rsidP="008F4B21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Автори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D2EDB" w14:textId="77777777" w:rsidR="008D328B" w:rsidRPr="002E42F8" w:rsidRDefault="008D328B" w:rsidP="008F4B21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Рік </w:t>
            </w:r>
          </w:p>
        </w:tc>
      </w:tr>
      <w:tr w:rsidR="008D328B" w:rsidRPr="002E42F8" w14:paraId="539A17CC" w14:textId="77777777" w:rsidTr="008F4B21">
        <w:trPr>
          <w:trHeight w:hRule="exact"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A02A9" w14:textId="77777777" w:rsidR="008D328B" w:rsidRPr="002E42F8" w:rsidRDefault="008D328B" w:rsidP="008F4B21">
            <w:pPr>
              <w:spacing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50042" w14:textId="77777777" w:rsidR="008D328B" w:rsidRPr="002E42F8" w:rsidRDefault="008D328B" w:rsidP="008F4B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7CF45" w14:textId="77777777" w:rsidR="008D328B" w:rsidRPr="002E42F8" w:rsidRDefault="008D328B" w:rsidP="008F4B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78E78" w14:textId="77777777" w:rsidR="008D328B" w:rsidRPr="002E42F8" w:rsidRDefault="008D328B" w:rsidP="008F4B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14393" w14:textId="77777777" w:rsidR="008D328B" w:rsidRPr="002E42F8" w:rsidRDefault="008D328B" w:rsidP="008F4B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</w:tr>
      <w:tr w:rsidR="008D328B" w:rsidRPr="002E42F8" w14:paraId="03F84D51" w14:textId="77777777" w:rsidTr="008F4B21">
        <w:trPr>
          <w:trHeight w:hRule="exact" w:val="29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FCC31" w14:textId="77777777" w:rsidR="008D328B" w:rsidRPr="002E42F8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E42F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960E5" w14:textId="77777777" w:rsidR="008D328B" w:rsidRPr="002E42F8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71D04" w14:textId="77777777" w:rsidR="008D328B" w:rsidRPr="002E42F8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0E49E" w14:textId="77777777" w:rsidR="008D328B" w:rsidRPr="002E42F8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43CA" w14:textId="77777777" w:rsidR="008D328B" w:rsidRPr="002E42F8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7BAC0FD" w14:textId="77777777" w:rsidR="008D328B" w:rsidRPr="00130B74" w:rsidRDefault="008D328B" w:rsidP="00C2390E">
      <w:pPr>
        <w:pStyle w:val="52"/>
        <w:numPr>
          <w:ilvl w:val="0"/>
          <w:numId w:val="2"/>
        </w:numPr>
        <w:shd w:val="clear" w:color="auto" w:fill="auto"/>
        <w:tabs>
          <w:tab w:val="left" w:pos="1368"/>
        </w:tabs>
        <w:spacing w:before="184" w:after="256" w:line="274" w:lineRule="exact"/>
        <w:ind w:firstLine="820"/>
        <w:jc w:val="both"/>
        <w:rPr>
          <w:rStyle w:val="510pt"/>
          <w:b/>
          <w:bCs/>
          <w:i w:val="0"/>
          <w:iCs w:val="0"/>
          <w:color w:val="auto"/>
          <w:lang w:eastAsia="en-US" w:bidi="ar-SA"/>
        </w:rPr>
      </w:pPr>
      <w:r w:rsidRPr="008D328B">
        <w:rPr>
          <w:sz w:val="24"/>
          <w:szCs w:val="24"/>
          <w:lang w:val="uk-UA"/>
        </w:rPr>
        <w:t xml:space="preserve">Відомості щодо поліпшення патентно-ліцензійну діяльність </w:t>
      </w:r>
      <w:r w:rsidRPr="00130B74">
        <w:rPr>
          <w:rStyle w:val="510pt"/>
        </w:rPr>
        <w:t>(із зазначенням окремо кожної бази та відповідного трафіка).</w:t>
      </w:r>
    </w:p>
    <w:p w14:paraId="028A9C54" w14:textId="77777777" w:rsidR="008D328B" w:rsidRPr="002E42F8" w:rsidRDefault="008D328B" w:rsidP="008D328B">
      <w:pPr>
        <w:jc w:val="both"/>
      </w:pPr>
    </w:p>
    <w:p w14:paraId="1A9C0401" w14:textId="77777777" w:rsidR="008D328B" w:rsidRPr="002E42F8" w:rsidRDefault="008D328B" w:rsidP="008D328B">
      <w:pPr>
        <w:pStyle w:val="a5"/>
        <w:jc w:val="both"/>
        <w:rPr>
          <w:lang w:val="uk-UA"/>
        </w:rPr>
      </w:pPr>
      <w:r w:rsidRPr="002E42F8">
        <w:rPr>
          <w:lang w:val="uk-UA"/>
        </w:rPr>
        <w:t>8. Патентно-ліцензійна діяльність:</w:t>
      </w:r>
    </w:p>
    <w:p w14:paraId="6E526AC3" w14:textId="77777777" w:rsidR="008D328B" w:rsidRPr="002E42F8" w:rsidRDefault="008D328B" w:rsidP="008D328B">
      <w:pPr>
        <w:pStyle w:val="a5"/>
        <w:jc w:val="both"/>
        <w:rPr>
          <w:lang w:val="uk-UA"/>
        </w:rPr>
      </w:pPr>
      <w:r w:rsidRPr="002E42F8">
        <w:rPr>
          <w:lang w:val="uk-UA"/>
        </w:rPr>
        <w:t>8.1. Заявки на винахід (корисну модель) (на видачу патенту на винахід (корисну модель) − автори, назва, № заявки, дата подачі, заявник(и);</w:t>
      </w:r>
    </w:p>
    <w:p w14:paraId="6AD6A7DC" w14:textId="77777777" w:rsidR="008D328B" w:rsidRDefault="008D328B" w:rsidP="008D328B">
      <w:pPr>
        <w:pStyle w:val="a5"/>
        <w:jc w:val="both"/>
        <w:rPr>
          <w:lang w:val="uk-UA"/>
        </w:rPr>
      </w:pPr>
      <w:r w:rsidRPr="002E42F8">
        <w:rPr>
          <w:lang w:val="uk-UA"/>
        </w:rPr>
        <w:lastRenderedPageBreak/>
        <w:t>8.2. Патенти на винахід (корисну модель) − автори, назва, № патенту, дата видачі, заявник(и).</w:t>
      </w:r>
    </w:p>
    <w:tbl>
      <w:tblPr>
        <w:tblW w:w="9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1175"/>
        <w:gridCol w:w="1041"/>
        <w:gridCol w:w="3635"/>
      </w:tblGrid>
      <w:tr w:rsidR="00AB7570" w:rsidRPr="00E23DEF" w14:paraId="07A771CA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87DA" w14:textId="77777777" w:rsidR="00AB7570" w:rsidRPr="00AB7570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570">
              <w:rPr>
                <w:rFonts w:ascii="Times New Roman" w:hAnsi="Times New Roman" w:cs="Times New Roman"/>
                <w:b/>
              </w:rPr>
              <w:t>Назва наукової роботи або розробки, за результатами якої отримано свідоцтво про реєстрацію авторського права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8372" w14:textId="77777777" w:rsidR="00AB7570" w:rsidRPr="00AB7570" w:rsidRDefault="00AB7570" w:rsidP="0051581F">
            <w:pPr>
              <w:spacing w:line="256" w:lineRule="auto"/>
              <w:ind w:left="-80" w:right="-81"/>
              <w:jc w:val="center"/>
              <w:rPr>
                <w:rFonts w:ascii="Times New Roman" w:hAnsi="Times New Roman" w:cs="Times New Roman"/>
                <w:b/>
              </w:rPr>
            </w:pPr>
            <w:r w:rsidRPr="00AB7570">
              <w:rPr>
                <w:rFonts w:ascii="Times New Roman" w:hAnsi="Times New Roman" w:cs="Times New Roman"/>
                <w:b/>
              </w:rPr>
              <w:t>Джерело фінансування роботи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90AA" w14:textId="77777777" w:rsidR="00AB7570" w:rsidRPr="00AB7570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570">
              <w:rPr>
                <w:rFonts w:ascii="Times New Roman" w:hAnsi="Times New Roman" w:cs="Times New Roman"/>
                <w:b/>
              </w:rPr>
              <w:t>Рік отримання свідоцтва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CB4E" w14:textId="77777777" w:rsidR="00AB7570" w:rsidRPr="00AB7570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570">
              <w:rPr>
                <w:rFonts w:ascii="Times New Roman" w:eastAsia="MS Mincho" w:hAnsi="Times New Roman" w:cs="Times New Roman"/>
                <w:b/>
              </w:rPr>
              <w:t xml:space="preserve">Охоронні документи з веб-адресою </w:t>
            </w:r>
            <w:r w:rsidRPr="00AB7570">
              <w:rPr>
                <w:rFonts w:ascii="Times New Roman" w:eastAsia="MS Mincho" w:hAnsi="Times New Roman" w:cs="Times New Roman"/>
                <w:b/>
              </w:rPr>
              <w:br/>
              <w:t>електронної версії</w:t>
            </w:r>
          </w:p>
        </w:tc>
      </w:tr>
      <w:tr w:rsidR="00AB7570" w:rsidRPr="00E23DEF" w14:paraId="45B03E53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F00" w14:textId="77777777" w:rsidR="00AB7570" w:rsidRPr="00AB7570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B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4AD1" w14:textId="77777777" w:rsidR="00AB7570" w:rsidRPr="00AB7570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B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0946" w14:textId="77777777" w:rsidR="00AB7570" w:rsidRPr="00AB7570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B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71A3" w14:textId="77777777" w:rsidR="00AB7570" w:rsidRPr="00AB7570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B7570">
              <w:rPr>
                <w:rFonts w:ascii="Times New Roman" w:hAnsi="Times New Roman" w:cs="Times New Roman"/>
              </w:rPr>
              <w:t>4</w:t>
            </w:r>
          </w:p>
        </w:tc>
      </w:tr>
      <w:tr w:rsidR="00AB7570" w:rsidRPr="00E23DEF" w14:paraId="0B00431A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444" w14:textId="096A4ABF" w:rsidR="00AB7570" w:rsidRPr="00AB7570" w:rsidRDefault="00E01457" w:rsidP="0051581F">
            <w:pPr>
              <w:spacing w:line="256" w:lineRule="auto"/>
              <w:ind w:left="-66" w:right="-52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Розвиток вітчизняної інструментальної гітарної освіти другої половини ХХ – початку ХХІ століття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D93" w14:textId="77777777" w:rsidR="00AB7570" w:rsidRPr="00AB7570" w:rsidRDefault="00AB7570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513" w14:textId="155D2178" w:rsidR="00AB7570" w:rsidRPr="00AB7570" w:rsidRDefault="00E01457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971E" w14:textId="5988B0C7" w:rsidR="00AB7570" w:rsidRPr="00AB7570" w:rsidRDefault="00E01457" w:rsidP="00E01457">
            <w:pPr>
              <w:spacing w:line="256" w:lineRule="auto"/>
              <w:ind w:left="-66" w:right="-52"/>
              <w:jc w:val="both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Свідоцтво про реєстрацію авторського права на твір № </w:t>
            </w:r>
            <w:r w:rsidRPr="00E01457">
              <w:rPr>
                <w:rFonts w:ascii="Times New Roman" w:eastAsia="Times New Roman" w:hAnsi="Times New Roman" w:cs="Times New Roman"/>
                <w:bCs/>
                <w:color w:val="auto"/>
                <w:lang w:val="ru-RU" w:eastAsia="ru-RU" w:bidi="ar-SA"/>
              </w:rPr>
              <w:t>100555</w:t>
            </w:r>
          </w:p>
        </w:tc>
      </w:tr>
      <w:tr w:rsidR="00AB7570" w:rsidRPr="00E23DEF" w14:paraId="75B0855D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0D2" w14:textId="1B0FE82A" w:rsidR="00AB7570" w:rsidRPr="00AB7570" w:rsidRDefault="00E01457" w:rsidP="0051581F">
            <w:pPr>
              <w:spacing w:line="256" w:lineRule="auto"/>
              <w:ind w:left="-66" w:right="-52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Аналіз педагогічних досягнень видатних представників вітчизняної інструментальної гітарної освіти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0DB" w14:textId="77777777" w:rsidR="00AB7570" w:rsidRPr="00AB7570" w:rsidRDefault="00AB7570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1FDB" w14:textId="51DC453C" w:rsidR="00AB7570" w:rsidRPr="00AB7570" w:rsidRDefault="00E01457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3ACC" w14:textId="01C03CE1" w:rsidR="00AB7570" w:rsidRPr="00AB7570" w:rsidRDefault="00E01457" w:rsidP="00E01457">
            <w:pPr>
              <w:spacing w:line="256" w:lineRule="auto"/>
              <w:ind w:left="-66" w:right="-52"/>
              <w:jc w:val="both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Свідоцтво про реєстрацію авторського права на твір № 100552</w:t>
            </w:r>
          </w:p>
        </w:tc>
      </w:tr>
      <w:tr w:rsidR="00AB7570" w:rsidRPr="00E23DEF" w14:paraId="4A96A34D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B87" w14:textId="5C529C3C" w:rsidR="00AB7570" w:rsidRPr="00AB7570" w:rsidRDefault="00E01457" w:rsidP="0051581F">
            <w:pPr>
              <w:spacing w:line="256" w:lineRule="auto"/>
              <w:ind w:left="-66" w:right="-52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Перспективи розвитку вітчизняної гітарної освіти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096" w14:textId="77777777" w:rsidR="00AB7570" w:rsidRPr="00AB7570" w:rsidRDefault="00AB7570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B3B0" w14:textId="5F2ACDD3" w:rsidR="00AB7570" w:rsidRPr="00AB7570" w:rsidRDefault="00E01457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7F63" w14:textId="5138127D" w:rsidR="00AB7570" w:rsidRPr="00AB7570" w:rsidRDefault="00E01457" w:rsidP="00E01457">
            <w:pPr>
              <w:spacing w:line="256" w:lineRule="auto"/>
              <w:ind w:left="-66" w:right="-52"/>
              <w:jc w:val="both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Свідоцтво про реєстрацію авторського права на твір № 100662</w:t>
            </w:r>
          </w:p>
        </w:tc>
      </w:tr>
      <w:tr w:rsidR="00AB7570" w:rsidRPr="00E23DEF" w14:paraId="4BF51605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548" w14:textId="694D4D4D" w:rsidR="00AB7570" w:rsidRPr="00AB7570" w:rsidRDefault="00E01457" w:rsidP="0051581F">
            <w:pPr>
              <w:spacing w:line="256" w:lineRule="auto"/>
              <w:ind w:left="-66" w:right="-52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Витоки гітарного мистецтва на території України та їх вплив на становлення вітчизняної гітарної освіти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448" w14:textId="77777777" w:rsidR="00AB7570" w:rsidRPr="00AB7570" w:rsidRDefault="00AB7570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1EC" w14:textId="491B0290" w:rsidR="00AB7570" w:rsidRPr="00AB7570" w:rsidRDefault="00E01457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3DC9" w14:textId="6419E864" w:rsidR="00AB7570" w:rsidRPr="00AB7570" w:rsidRDefault="00E01457" w:rsidP="00E01457">
            <w:pPr>
              <w:spacing w:line="256" w:lineRule="auto"/>
              <w:ind w:left="-66" w:right="-52"/>
              <w:jc w:val="both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Свідоцтво про реєстрацію авторського права на твір № 100660</w:t>
            </w:r>
          </w:p>
        </w:tc>
      </w:tr>
      <w:tr w:rsidR="00AB7570" w:rsidRPr="00E23DEF" w14:paraId="0F505243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3E1" w14:textId="1391C765" w:rsidR="00AB7570" w:rsidRPr="00AB7570" w:rsidRDefault="00E01457" w:rsidP="0051581F">
            <w:pPr>
              <w:spacing w:line="256" w:lineRule="auto"/>
              <w:ind w:left="-66" w:right="-52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Роль фламенко у розвитку гітарної освіти України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4DD" w14:textId="77777777" w:rsidR="00AB7570" w:rsidRPr="00AB7570" w:rsidRDefault="00AB7570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B27" w14:textId="6D1C70F8" w:rsidR="00AB7570" w:rsidRPr="00AB7570" w:rsidRDefault="00E01457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5233" w14:textId="5B973979" w:rsidR="00AB7570" w:rsidRPr="00AB7570" w:rsidRDefault="00E01457" w:rsidP="00E01457">
            <w:pPr>
              <w:spacing w:line="256" w:lineRule="auto"/>
              <w:ind w:left="-66" w:right="-52"/>
              <w:jc w:val="both"/>
              <w:rPr>
                <w:rFonts w:ascii="Times New Roman" w:hAnsi="Times New Roman" w:cs="Times New Roman"/>
              </w:rPr>
            </w:pPr>
            <w:r w:rsidRPr="00E01457">
              <w:rPr>
                <w:rFonts w:ascii="Times New Roman" w:eastAsia="Times New Roman" w:hAnsi="Times New Roman" w:cs="Times New Roman"/>
                <w:bCs/>
                <w:color w:val="auto"/>
                <w:lang w:eastAsia="ru-RU" w:bidi="ar-SA"/>
              </w:rPr>
              <w:t>Свідоцтво про реєстрацію авторського права на твір № 100659</w:t>
            </w:r>
          </w:p>
        </w:tc>
      </w:tr>
    </w:tbl>
    <w:p w14:paraId="52F048F7" w14:textId="77777777" w:rsidR="008D328B" w:rsidRPr="002E42F8" w:rsidRDefault="008D328B" w:rsidP="008D328B">
      <w:pPr>
        <w:pStyle w:val="a5"/>
        <w:jc w:val="both"/>
        <w:rPr>
          <w:lang w:val="uk-UA"/>
        </w:rPr>
      </w:pPr>
    </w:p>
    <w:p w14:paraId="2128E955" w14:textId="6D5D69EC" w:rsidR="008D328B" w:rsidRPr="00BC2793" w:rsidRDefault="008D328B" w:rsidP="00BC2793">
      <w:pPr>
        <w:pStyle w:val="60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225" w:line="254" w:lineRule="exact"/>
        <w:ind w:firstLine="820"/>
        <w:rPr>
          <w:sz w:val="24"/>
          <w:szCs w:val="24"/>
        </w:rPr>
      </w:pPr>
      <w:r w:rsidRPr="002E42F8">
        <w:rPr>
          <w:rStyle w:val="612pt"/>
        </w:rPr>
        <w:t xml:space="preserve">Інформація про науково-дослідні роботи, що виконуються на кафедрах у межах робочого часу викладачів </w:t>
      </w:r>
      <w:r w:rsidRPr="002E42F8">
        <w:rPr>
          <w:sz w:val="24"/>
          <w:szCs w:val="24"/>
        </w:rPr>
        <w:t xml:space="preserve">(коротко </w:t>
      </w:r>
      <w:proofErr w:type="spellStart"/>
      <w:r w:rsidRPr="002E42F8">
        <w:rPr>
          <w:sz w:val="24"/>
          <w:szCs w:val="24"/>
        </w:rPr>
        <w:t>зазначити</w:t>
      </w:r>
      <w:proofErr w:type="spellEnd"/>
      <w:r w:rsidRPr="002E42F8">
        <w:rPr>
          <w:sz w:val="24"/>
          <w:szCs w:val="24"/>
        </w:rPr>
        <w:t xml:space="preserve"> тематику, </w:t>
      </w:r>
      <w:proofErr w:type="spellStart"/>
      <w:r w:rsidRPr="002E42F8">
        <w:rPr>
          <w:sz w:val="24"/>
          <w:szCs w:val="24"/>
        </w:rPr>
        <w:t>зареєстровану</w:t>
      </w:r>
      <w:proofErr w:type="spellEnd"/>
      <w:r w:rsidRPr="002E42F8">
        <w:rPr>
          <w:sz w:val="24"/>
          <w:szCs w:val="24"/>
        </w:rPr>
        <w:t xml:space="preserve"> в </w:t>
      </w:r>
      <w:proofErr w:type="spellStart"/>
      <w:r w:rsidRPr="002E42F8">
        <w:rPr>
          <w:sz w:val="24"/>
          <w:szCs w:val="24"/>
        </w:rPr>
        <w:t>УкрІНТЕІ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наукових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керівників</w:t>
      </w:r>
      <w:proofErr w:type="spellEnd"/>
      <w:r w:rsidRPr="002E42F8">
        <w:rPr>
          <w:sz w:val="24"/>
          <w:szCs w:val="24"/>
        </w:rPr>
        <w:t xml:space="preserve">, </w:t>
      </w:r>
      <w:proofErr w:type="spellStart"/>
      <w:r w:rsidRPr="002E42F8">
        <w:rPr>
          <w:sz w:val="24"/>
          <w:szCs w:val="24"/>
        </w:rPr>
        <w:t>науковий</w:t>
      </w:r>
      <w:proofErr w:type="spellEnd"/>
      <w:r w:rsidRPr="002E42F8">
        <w:rPr>
          <w:sz w:val="24"/>
          <w:szCs w:val="24"/>
        </w:rPr>
        <w:t xml:space="preserve"> результат, </w:t>
      </w:r>
      <w:proofErr w:type="spellStart"/>
      <w:r w:rsidRPr="002E42F8">
        <w:rPr>
          <w:sz w:val="24"/>
          <w:szCs w:val="24"/>
        </w:rPr>
        <w:t>його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значимість</w:t>
      </w:r>
      <w:proofErr w:type="spellEnd"/>
      <w:r w:rsidRPr="002E42F8">
        <w:rPr>
          <w:sz w:val="24"/>
          <w:szCs w:val="24"/>
        </w:rPr>
        <w:t xml:space="preserve"> – до 40 </w:t>
      </w:r>
      <w:proofErr w:type="spellStart"/>
      <w:r w:rsidRPr="002E42F8">
        <w:rPr>
          <w:sz w:val="24"/>
          <w:szCs w:val="24"/>
        </w:rPr>
        <w:t>рядків</w:t>
      </w:r>
      <w:proofErr w:type="spellEnd"/>
      <w:r w:rsidRPr="002E42F8">
        <w:rPr>
          <w:sz w:val="24"/>
          <w:szCs w:val="24"/>
        </w:rPr>
        <w:t>).</w:t>
      </w:r>
    </w:p>
    <w:p w14:paraId="4A82B9A6" w14:textId="51FB84F4" w:rsidR="008870C5" w:rsidRPr="008870C5" w:rsidRDefault="008870C5" w:rsidP="008870C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7" w:name="_Hlk75516766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Викладач Бойко І. М. </w:t>
      </w:r>
      <w:r w:rsidRPr="00BC2793">
        <w:rPr>
          <w:rFonts w:ascii="Times New Roman" w:eastAsia="Times New Roman" w:hAnsi="Times New Roman" w:cs="Times New Roman"/>
          <w:color w:val="auto"/>
          <w:lang w:eastAsia="ru-RU" w:bidi="ar-SA"/>
        </w:rPr>
        <w:t>п</w:t>
      </w:r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ротягом звітного періоду приймала участь у дослідженні кафедральної теми «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Вiтчизнянa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та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зaрубiжнa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мистецько-педaгогiчнa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спaдщинa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(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кiнець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ХIХ –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поч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 ХХI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столiття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)»(номер державної реєстрації 0115U000071). Керівник – кандидат педагогічних наук, доцент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Калабська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Віра Степанівна. </w:t>
      </w:r>
      <w:bookmarkEnd w:id="7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Результати науково-дослідної роботи доводять, що вона сприяє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грунтовному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та інноваційному вирішенню проблем підготовки майбутнього вчителя-інструменталіста. В цьому напрямку спрямована тема дисертаційного дослідження : «Організаційно-педагогічні засади фахової (фортепіанної) освіти в мистецьких закладах України та Сербії». В рамках дослідження опрацьовано базову літературу, проаналізовано педагогічну діяльність провідних піаністів.</w:t>
      </w:r>
    </w:p>
    <w:p w14:paraId="1418F212" w14:textId="22221DBD" w:rsidR="008870C5" w:rsidRPr="00BC2793" w:rsidRDefault="008870C5" w:rsidP="008870C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8" w:name="_Hlk75514550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Викладачем Бойко І. М. </w:t>
      </w:r>
      <w:bookmarkEnd w:id="8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 межах кафедральної теми досліджено: основні етапи роботи над фортепіанним твором у період концертної підготовки; профілі підготовки, спеціальності та спеціалізації в системі вищої фортепіанної освіти України; особливості модернізації професійної підготовки піаністів у педагогічних закладах вищої освіти; фортепіанна виконавська культура майбутніх викладачів мистецьких дисциплін як предмет наукового дослідження; аспекти діяльності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концертмейстера-піаніста;фортепіанна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школа Т.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Лешетицького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як взірець всебічного виховання особистості учня; </w:t>
      </w:r>
      <w:proofErr w:type="spellStart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>модернізаційні</w:t>
      </w:r>
      <w:proofErr w:type="spellEnd"/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зміни в </w:t>
      </w:r>
      <w:r w:rsidRPr="008870C5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системі мистецької (фортепіанної) освіти, соціокультурні функції фахової (фортепіанної) освіти та ін.</w:t>
      </w:r>
    </w:p>
    <w:p w14:paraId="0A32291D" w14:textId="77777777" w:rsidR="00951B04" w:rsidRPr="00BC2793" w:rsidRDefault="00951B04" w:rsidP="00951B0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>Сухецька</w:t>
      </w:r>
      <w:proofErr w:type="spellEnd"/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 xml:space="preserve"> О.В. брала участь (у межах робочого часу) у розробці кафедральної теми «Теоретичні та методичні засади розвитку музичних здібностей студентів у процесі професійної підготовки» (реєстраційний номер 0111U007541). Індивідуальна тема: «Віртуальний хор як феномен сучасного хорового мистецтва.». Відповідно до теми досліджувалися питання: 1) Віртуальний хор: окремі питання теорії і практики; 2) Хор реальний і хор віртуальний: змінне і стале в хоровій творчості; 3) Специфіка роботи з художнім колективом на базі педагогічного вишу в умовах дистанційної освіти.</w:t>
      </w:r>
    </w:p>
    <w:p w14:paraId="415FEFBD" w14:textId="77777777" w:rsidR="00951B04" w:rsidRPr="00BC2793" w:rsidRDefault="00951B04" w:rsidP="00951B0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>У рамках розробки науково-дослідної кафедральної теми взяла участь у низці всеукраїнських та міжнародних наукових конференцій з проблем підготовки майбутніх учителів музичного мистецтва, художньої культури, етики та естетики; майбутніх хорових диригентів.</w:t>
      </w:r>
    </w:p>
    <w:p w14:paraId="187CF3F7" w14:textId="77777777" w:rsidR="00951B04" w:rsidRPr="00BC2793" w:rsidRDefault="00951B04" w:rsidP="00951B0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>Сухецька</w:t>
      </w:r>
      <w:proofErr w:type="spellEnd"/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 xml:space="preserve"> О.В.</w:t>
      </w:r>
      <w:r w:rsidRPr="00BC2793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 xml:space="preserve"> </w:t>
      </w:r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>здійснює науково-дослідну роботу за такими напрямами:</w:t>
      </w:r>
    </w:p>
    <w:p w14:paraId="0CA7F717" w14:textId="77777777" w:rsidR="00951B04" w:rsidRPr="00BC2793" w:rsidRDefault="00951B04" w:rsidP="00951B0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>1)</w:t>
      </w:r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ab/>
        <w:t>Підготовка наукових публікацій.</w:t>
      </w:r>
    </w:p>
    <w:p w14:paraId="22BEF537" w14:textId="77777777" w:rsidR="00951B04" w:rsidRPr="00BC2793" w:rsidRDefault="00951B04" w:rsidP="00951B0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>2)</w:t>
      </w:r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ab/>
        <w:t>Участь у науково-практичних конференціях та семінарах.</w:t>
      </w:r>
    </w:p>
    <w:p w14:paraId="12D1F9E1" w14:textId="4198CD4F" w:rsidR="00951B04" w:rsidRPr="00BC2793" w:rsidRDefault="00951B04" w:rsidP="00951B0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>3)</w:t>
      </w:r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ab/>
        <w:t>Керівництво студентським науковим гуртком.»</w:t>
      </w:r>
    </w:p>
    <w:p w14:paraId="0656276E" w14:textId="77777777" w:rsidR="000A1D99" w:rsidRPr="00BC2793" w:rsidRDefault="000A1D99" w:rsidP="000A1D99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>Сухецька</w:t>
      </w:r>
      <w:proofErr w:type="spellEnd"/>
      <w:r w:rsidRPr="00BC2793">
        <w:rPr>
          <w:rFonts w:ascii="Times New Roman" w:eastAsia="Calibri" w:hAnsi="Times New Roman" w:cs="Times New Roman"/>
          <w:color w:val="auto"/>
          <w:lang w:eastAsia="en-US" w:bidi="ar-SA"/>
        </w:rPr>
        <w:t xml:space="preserve"> О.В. в рамках регіонального семінару-практикуму в режимі онлайн для вчителів музичного мистецтва закладів загальної середньої освіти Уманської міської територіальної громади провела майстер-клас на тему: Теорія і практика формування фахових компетентностей у процесі роботи з віртуальним «Молодіжним камерним хором». 25 лютого 2021 року, м. Умань.</w:t>
      </w:r>
    </w:p>
    <w:p w14:paraId="43684870" w14:textId="77777777" w:rsidR="000A1D99" w:rsidRPr="00BC2793" w:rsidRDefault="000A1D99" w:rsidP="000A1D99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proofErr w:type="spellStart"/>
      <w:r w:rsidRPr="00BC2793">
        <w:rPr>
          <w:rFonts w:ascii="Times New Roman" w:eastAsia="Calibri" w:hAnsi="Times New Roman" w:cs="Times New Roman"/>
          <w:iCs/>
          <w:color w:val="auto"/>
          <w:spacing w:val="-6"/>
          <w:lang w:eastAsia="en-US" w:bidi="ar-SA"/>
        </w:rPr>
        <w:t>Обманець</w:t>
      </w:r>
      <w:proofErr w:type="spellEnd"/>
      <w:r w:rsidRPr="00BC2793">
        <w:rPr>
          <w:rFonts w:ascii="Times New Roman" w:eastAsia="Calibri" w:hAnsi="Times New Roman" w:cs="Times New Roman"/>
          <w:iCs/>
          <w:color w:val="auto"/>
          <w:spacing w:val="-6"/>
          <w:lang w:eastAsia="en-US" w:bidi="ar-SA"/>
        </w:rPr>
        <w:t xml:space="preserve"> Людмила Олександрівна є дослідником наукової тема кафедри інструментального виконавства </w:t>
      </w: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«Вітчизняна та зарубіжна </w:t>
      </w:r>
      <w:proofErr w:type="spellStart"/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мистецько</w:t>
      </w:r>
      <w:proofErr w:type="spellEnd"/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-педагогічна спадщина (кінець </w:t>
      </w:r>
      <w:r w:rsidRPr="00BC2793">
        <w:rPr>
          <w:rFonts w:ascii="Times New Roman" w:eastAsia="Calibri" w:hAnsi="Times New Roman" w:cs="Times New Roman"/>
          <w:iCs/>
          <w:color w:val="auto"/>
          <w:lang w:val="ru-RU" w:eastAsia="en-US" w:bidi="ar-SA"/>
        </w:rPr>
        <w:t>XIX</w:t>
      </w: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– початок </w:t>
      </w:r>
      <w:proofErr w:type="spellStart"/>
      <w:r w:rsidRPr="00BC2793">
        <w:rPr>
          <w:rFonts w:ascii="Times New Roman" w:eastAsia="Calibri" w:hAnsi="Times New Roman" w:cs="Times New Roman"/>
          <w:iCs/>
          <w:color w:val="auto"/>
          <w:lang w:val="ru-RU" w:eastAsia="en-US" w:bidi="ar-SA"/>
        </w:rPr>
        <w:t>XXc</w:t>
      </w:r>
      <w:proofErr w:type="spellEnd"/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т.)» (реєстраційний номер 0115</w:t>
      </w:r>
      <w:r w:rsidRPr="00BC2793">
        <w:rPr>
          <w:rFonts w:ascii="Times New Roman" w:eastAsia="Calibri" w:hAnsi="Times New Roman" w:cs="Times New Roman"/>
          <w:iCs/>
          <w:color w:val="auto"/>
          <w:lang w:val="ru-RU" w:eastAsia="en-US" w:bidi="ar-SA"/>
        </w:rPr>
        <w:t>U</w:t>
      </w: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000071).</w:t>
      </w:r>
    </w:p>
    <w:p w14:paraId="12AFD6BE" w14:textId="77777777" w:rsidR="000A1D99" w:rsidRPr="00BC2793" w:rsidRDefault="000A1D99" w:rsidP="000A1D99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У межах робочого часу у </w:t>
      </w:r>
      <w:r w:rsidRPr="00BC2793">
        <w:rPr>
          <w:rFonts w:ascii="Times New Roman" w:eastAsia="Calibri" w:hAnsi="Times New Roman" w:cs="Times New Roman"/>
          <w:bCs/>
          <w:iCs/>
          <w:color w:val="auto"/>
          <w:lang w:eastAsia="en-US" w:bidi="ar-SA"/>
        </w:rPr>
        <w:t>рамках розробки кафедральної теми</w:t>
      </w: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досліджувала: формування творчого потенціалу особистості майбутніх учителів піаністів, формування творчої особистості майбутніх учителів музики в процесі інструментально-виконавської підготовки, креативність як складову формування готовності майбутніх виконавців до концертної діяльності, формування готовності студентів-піаністів до концертної діяльності; здійснювала структурно-компонентний аналіз готовності до концертної діяльності </w:t>
      </w:r>
      <w:proofErr w:type="spellStart"/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діяльності</w:t>
      </w:r>
      <w:proofErr w:type="spellEnd"/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майбутніх виконавців-піаністів.</w:t>
      </w:r>
    </w:p>
    <w:p w14:paraId="7ECDF9A2" w14:textId="77777777" w:rsidR="000A1D99" w:rsidRPr="00BC2793" w:rsidRDefault="000A1D99" w:rsidP="00BC2793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У рамках досліджень виступила з доповіддю на тему  «Аспекти концертного виступу як важливого виду інструментально-виконавської діяльності» на пленарному засіданні ІІ Міжнародної науково-практичної конференції «Проблеми інструментального виконавства в умовах сучасної мистецької освіти» і з доповідями на секційних засіданнях 9-ми міжнародних конференцій та 5-х конференцій і семінарів різного рівня.</w:t>
      </w:r>
    </w:p>
    <w:p w14:paraId="3EEEA80C" w14:textId="77777777" w:rsidR="000A1D99" w:rsidRPr="00BC2793" w:rsidRDefault="000A1D99" w:rsidP="000A1D9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proofErr w:type="spellStart"/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Обманець</w:t>
      </w:r>
      <w:proofErr w:type="spellEnd"/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Л. О. </w:t>
      </w:r>
      <w:r w:rsidRPr="00BC2793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 xml:space="preserve"> </w:t>
      </w: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здійснює науково-дослідну роботу за такими напрямами:</w:t>
      </w:r>
    </w:p>
    <w:p w14:paraId="64B1B949" w14:textId="77777777" w:rsidR="000A1D99" w:rsidRPr="00BC2793" w:rsidRDefault="000A1D99" w:rsidP="000A1D9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1)</w:t>
      </w: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ab/>
        <w:t>Підготовка наукових публікацій.</w:t>
      </w:r>
    </w:p>
    <w:p w14:paraId="111E1910" w14:textId="77777777" w:rsidR="000A1D99" w:rsidRPr="00BC2793" w:rsidRDefault="000A1D99" w:rsidP="000A1D9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2)</w:t>
      </w: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ab/>
        <w:t>Участь в науково-практичних конференціях та семінарах.</w:t>
      </w:r>
    </w:p>
    <w:p w14:paraId="4AB431BC" w14:textId="1F86A228" w:rsidR="000A1D99" w:rsidRPr="00BC2793" w:rsidRDefault="000A1D99" w:rsidP="000A1D9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3)</w:t>
      </w: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ab/>
        <w:t xml:space="preserve">Керівництво студентським науковим гуртком. </w:t>
      </w:r>
    </w:p>
    <w:p w14:paraId="0B07A4F6" w14:textId="433DBD06" w:rsidR="00BC2793" w:rsidRPr="00BC2793" w:rsidRDefault="00BC2793" w:rsidP="008F4B21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Коваленко А. С. упродовж</w:t>
      </w:r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звітного періоду прийма</w:t>
      </w:r>
      <w:r w:rsidRPr="00BC2793">
        <w:rPr>
          <w:rFonts w:ascii="Times New Roman" w:eastAsia="Calibri" w:hAnsi="Times New Roman" w:cs="Times New Roman"/>
          <w:iCs/>
          <w:color w:val="auto"/>
          <w:lang w:eastAsia="en-US" w:bidi="ar-SA"/>
        </w:rPr>
        <w:t>в</w:t>
      </w:r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участь у дослідженні кафедральної теми «</w:t>
      </w:r>
      <w:proofErr w:type="spellStart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>Вiтчизнянa</w:t>
      </w:r>
      <w:proofErr w:type="spellEnd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та </w:t>
      </w:r>
      <w:proofErr w:type="spellStart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>зaрубiжнa</w:t>
      </w:r>
      <w:proofErr w:type="spellEnd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>мистецько-педaгогiчнa</w:t>
      </w:r>
      <w:proofErr w:type="spellEnd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>спaдщинa</w:t>
      </w:r>
      <w:proofErr w:type="spellEnd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(</w:t>
      </w:r>
      <w:proofErr w:type="spellStart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>кiнець</w:t>
      </w:r>
      <w:proofErr w:type="spellEnd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ХIХ – </w:t>
      </w:r>
      <w:proofErr w:type="spellStart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>поч</w:t>
      </w:r>
      <w:proofErr w:type="spellEnd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. ХХI </w:t>
      </w:r>
      <w:proofErr w:type="spellStart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>столiття</w:t>
      </w:r>
      <w:proofErr w:type="spellEnd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)»(номер державної реєстрації 0115U000071). Керівник – кандидат педагогічних наук, доцент </w:t>
      </w:r>
      <w:proofErr w:type="spellStart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>Калабська</w:t>
      </w:r>
      <w:proofErr w:type="spellEnd"/>
      <w:r w:rsidRPr="008870C5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Віра Степанівна.</w:t>
      </w:r>
      <w:r w:rsid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У 2020 р. пройшов наукове стажування в Болгарії (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University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of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Finance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,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Business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and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Entrepreneurship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CERTIFICATE </w:t>
      </w:r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lastRenderedPageBreak/>
        <w:t>№ BG/VUZF/650-2020 «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Modern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Teaching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Methods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and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Innovative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Technologies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in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Higher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Education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: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European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Experience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and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Global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Trend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»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date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31.07.2020) в обсязі 6 кредитів, 180</w:t>
      </w:r>
      <w:r w:rsid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 </w:t>
      </w:r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годин.</w:t>
      </w:r>
      <w:r w:rsid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Отримав сертифікат, який підтверджує володіння іноземною мовою на Рівні В2 (CERTIFICATE a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positive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result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from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the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B2,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date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02.10.2020,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Republic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of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proofErr w:type="spellStart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Poland</w:t>
      </w:r>
      <w:proofErr w:type="spellEnd"/>
      <w:r w:rsidR="008F4B21" w:rsidRPr="008F4B21">
        <w:rPr>
          <w:rFonts w:ascii="Times New Roman" w:eastAsia="Calibri" w:hAnsi="Times New Roman" w:cs="Times New Roman"/>
          <w:iCs/>
          <w:color w:val="auto"/>
          <w:lang w:eastAsia="en-US" w:bidi="ar-SA"/>
        </w:rPr>
        <w:t>).</w:t>
      </w:r>
    </w:p>
    <w:p w14:paraId="182A485D" w14:textId="77777777" w:rsidR="008870C5" w:rsidRPr="008870C5" w:rsidRDefault="008870C5" w:rsidP="00984B1B">
      <w:pPr>
        <w:pStyle w:val="60"/>
        <w:tabs>
          <w:tab w:val="left" w:pos="1350"/>
        </w:tabs>
        <w:spacing w:before="0" w:after="0" w:line="240" w:lineRule="auto"/>
        <w:rPr>
          <w:sz w:val="28"/>
          <w:szCs w:val="28"/>
          <w:lang w:val="uk-UA"/>
        </w:rPr>
      </w:pPr>
    </w:p>
    <w:p w14:paraId="398C1834" w14:textId="77777777" w:rsidR="008D328B" w:rsidRPr="002E42F8" w:rsidRDefault="008D328B" w:rsidP="00C2390E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74" w:lineRule="exact"/>
        <w:ind w:firstLine="820"/>
        <w:jc w:val="both"/>
        <w:rPr>
          <w:sz w:val="24"/>
          <w:szCs w:val="24"/>
        </w:rPr>
      </w:pPr>
      <w:bookmarkStart w:id="9" w:name="bookmark7"/>
      <w:proofErr w:type="spellStart"/>
      <w:r w:rsidRPr="002E42F8">
        <w:rPr>
          <w:sz w:val="24"/>
          <w:szCs w:val="24"/>
        </w:rPr>
        <w:t>Розвиток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матеріально-технічної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бази</w:t>
      </w:r>
      <w:proofErr w:type="spellEnd"/>
      <w:r w:rsidRPr="002E42F8">
        <w:rPr>
          <w:sz w:val="24"/>
          <w:szCs w:val="24"/>
        </w:rPr>
        <w:t xml:space="preserve"> </w:t>
      </w:r>
      <w:proofErr w:type="spellStart"/>
      <w:r w:rsidRPr="002E42F8">
        <w:rPr>
          <w:sz w:val="24"/>
          <w:szCs w:val="24"/>
        </w:rPr>
        <w:t>досліджень</w:t>
      </w:r>
      <w:bookmarkEnd w:id="9"/>
      <w:proofErr w:type="spellEnd"/>
    </w:p>
    <w:p w14:paraId="4E8950D1" w14:textId="77777777" w:rsidR="008D328B" w:rsidRPr="002E42F8" w:rsidRDefault="008D328B" w:rsidP="008D328B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Оновити дані про закупівлю за звітний рік унікальних наукових приладів та обладнання іноземного або вітчизняного виробництва вартістю за формою:</w:t>
      </w:r>
    </w:p>
    <w:p w14:paraId="04EE382C" w14:textId="77777777" w:rsidR="008D328B" w:rsidRPr="002E42F8" w:rsidRDefault="008D328B" w:rsidP="008D328B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970"/>
        <w:gridCol w:w="3403"/>
        <w:gridCol w:w="1992"/>
      </w:tblGrid>
      <w:tr w:rsidR="008D328B" w:rsidRPr="002E42F8" w14:paraId="6096171F" w14:textId="77777777" w:rsidTr="008D328B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DA615" w14:textId="77777777" w:rsidR="008D328B" w:rsidRPr="002E42F8" w:rsidRDefault="008D328B" w:rsidP="008D328B">
            <w:pPr>
              <w:framePr w:w="10046" w:wrap="notBeside" w:vAnchor="text" w:hAnchor="text" w:xAlign="center" w:y="1"/>
              <w:spacing w:after="6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№</w:t>
            </w:r>
          </w:p>
          <w:p w14:paraId="55095303" w14:textId="77777777" w:rsidR="008D328B" w:rsidRPr="002E42F8" w:rsidRDefault="008D328B" w:rsidP="008D328B">
            <w:pPr>
              <w:framePr w:w="10046" w:wrap="notBeside" w:vAnchor="text" w:hAnchor="text" w:xAlign="center" w:y="1"/>
              <w:spacing w:before="6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7CB2" w14:textId="77777777" w:rsidR="008D328B" w:rsidRPr="002E42F8" w:rsidRDefault="008D328B" w:rsidP="008D328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69400" w14:textId="77777777" w:rsidR="008D328B" w:rsidRPr="002E42F8" w:rsidRDefault="008D328B" w:rsidP="008D328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 xml:space="preserve">Науковий(і) напрям(и) та структурний(і) підрозділ(и) </w:t>
            </w:r>
            <w:r w:rsidRPr="002E42F8">
              <w:rPr>
                <w:rStyle w:val="21"/>
                <w:rFonts w:eastAsia="Microsoft Sans Serif"/>
                <w:lang w:eastAsia="ru-RU" w:bidi="ru-RU"/>
              </w:rPr>
              <w:t xml:space="preserve">для </w:t>
            </w:r>
            <w:r w:rsidRPr="002E42F8">
              <w:rPr>
                <w:rStyle w:val="21"/>
                <w:rFonts w:eastAsia="Microsoft Sans Serif"/>
              </w:rPr>
              <w:t>якого (яких) здійснено закупівлю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8ADF3" w14:textId="77777777" w:rsidR="008D328B" w:rsidRPr="002E42F8" w:rsidRDefault="008D328B" w:rsidP="008D328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Вартість, тис. гривень</w:t>
            </w:r>
          </w:p>
        </w:tc>
      </w:tr>
      <w:tr w:rsidR="008D328B" w:rsidRPr="002E42F8" w14:paraId="3C6C7327" w14:textId="77777777" w:rsidTr="008D328B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1E3EA" w14:textId="77777777" w:rsidR="008D328B" w:rsidRPr="002E42F8" w:rsidRDefault="008D328B" w:rsidP="008D328B">
            <w:pPr>
              <w:framePr w:w="10046" w:wrap="notBeside" w:vAnchor="text" w:hAnchor="text" w:xAlign="center" w:y="1"/>
              <w:spacing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1782D" w14:textId="77777777" w:rsidR="008D328B" w:rsidRPr="002E42F8" w:rsidRDefault="008D328B" w:rsidP="008D328B">
            <w:pPr>
              <w:framePr w:w="1004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C2D0A" w14:textId="77777777" w:rsidR="008D328B" w:rsidRPr="002E42F8" w:rsidRDefault="008D328B" w:rsidP="008D328B">
            <w:pPr>
              <w:framePr w:w="1004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8B88A" w14:textId="77777777" w:rsidR="008D328B" w:rsidRPr="002E42F8" w:rsidRDefault="008D328B" w:rsidP="008D328B">
            <w:pPr>
              <w:framePr w:w="1004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"/>
                <w:rFonts w:eastAsia="Microsoft Sans Serif"/>
              </w:rPr>
              <w:t>4</w:t>
            </w:r>
          </w:p>
        </w:tc>
      </w:tr>
      <w:tr w:rsidR="008D328B" w:rsidRPr="002E42F8" w14:paraId="3EAC9293" w14:textId="77777777" w:rsidTr="008D328B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A8406" w14:textId="77777777" w:rsidR="008D328B" w:rsidRPr="002E42F8" w:rsidRDefault="008D328B" w:rsidP="008D328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7A064" w14:textId="77777777" w:rsidR="008D328B" w:rsidRPr="002E42F8" w:rsidRDefault="008D328B" w:rsidP="008D328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0D75F" w14:textId="77777777" w:rsidR="008D328B" w:rsidRPr="002E42F8" w:rsidRDefault="008D328B" w:rsidP="008D328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3673" w14:textId="77777777" w:rsidR="008D328B" w:rsidRPr="002E42F8" w:rsidRDefault="008D328B" w:rsidP="008D328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D7FDF19" w14:textId="77777777" w:rsidR="008D328B" w:rsidRPr="002E42F8" w:rsidRDefault="008D328B" w:rsidP="008D328B">
      <w:pPr>
        <w:framePr w:w="1004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2D9ED026" w14:textId="77777777" w:rsidR="008D328B" w:rsidRPr="002E42F8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p w14:paraId="40A40444" w14:textId="77777777" w:rsidR="008D328B" w:rsidRDefault="008D328B" w:rsidP="008D328B">
      <w:pPr>
        <w:spacing w:line="278" w:lineRule="exact"/>
        <w:ind w:right="4440"/>
        <w:rPr>
          <w:rFonts w:ascii="Times New Roman" w:hAnsi="Times New Roman" w:cs="Times New Roman"/>
        </w:rPr>
      </w:pPr>
    </w:p>
    <w:p w14:paraId="6F4482F6" w14:textId="77777777" w:rsidR="008D328B" w:rsidRDefault="008D328B" w:rsidP="008D328B">
      <w:pPr>
        <w:spacing w:line="278" w:lineRule="exact"/>
        <w:ind w:right="4440"/>
        <w:rPr>
          <w:rFonts w:ascii="Times New Roman" w:hAnsi="Times New Roman" w:cs="Times New Roman"/>
        </w:rPr>
      </w:pPr>
    </w:p>
    <w:p w14:paraId="3261048A" w14:textId="77777777" w:rsidR="008D328B" w:rsidRDefault="008D328B" w:rsidP="008D328B">
      <w:pPr>
        <w:spacing w:line="278" w:lineRule="exact"/>
        <w:ind w:right="4440"/>
        <w:rPr>
          <w:rFonts w:ascii="Times New Roman" w:hAnsi="Times New Roman" w:cs="Times New Roman"/>
        </w:rPr>
      </w:pPr>
    </w:p>
    <w:p w14:paraId="4EF7EEA2" w14:textId="77777777" w:rsidR="008D328B" w:rsidRDefault="008D328B" w:rsidP="008D328B">
      <w:pPr>
        <w:spacing w:line="278" w:lineRule="exact"/>
        <w:ind w:right="4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 ПІП</w:t>
      </w:r>
    </w:p>
    <w:p w14:paraId="188AA827" w14:textId="77777777" w:rsidR="008D328B" w:rsidRDefault="008D328B" w:rsidP="008D328B">
      <w:pPr>
        <w:spacing w:line="278" w:lineRule="exact"/>
        <w:ind w:right="4440"/>
        <w:rPr>
          <w:rFonts w:ascii="Times New Roman" w:hAnsi="Times New Roman" w:cs="Times New Roman"/>
        </w:rPr>
      </w:pPr>
    </w:p>
    <w:p w14:paraId="1A6197D8" w14:textId="77777777" w:rsidR="008D328B" w:rsidRPr="002E42F8" w:rsidRDefault="008D328B" w:rsidP="008D328B">
      <w:pPr>
        <w:spacing w:line="278" w:lineRule="exact"/>
        <w:ind w:right="4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____________ПІП</w:t>
      </w:r>
    </w:p>
    <w:p w14:paraId="2D0AEB5F" w14:textId="77777777" w:rsidR="008D328B" w:rsidRDefault="008D328B"/>
    <w:sectPr w:rsidR="008D328B" w:rsidSect="008D328B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4918"/>
    <w:multiLevelType w:val="hybridMultilevel"/>
    <w:tmpl w:val="88861964"/>
    <w:lvl w:ilvl="0" w:tplc="3F68D54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F6135E"/>
    <w:multiLevelType w:val="hybridMultilevel"/>
    <w:tmpl w:val="AFAAA6DE"/>
    <w:lvl w:ilvl="0" w:tplc="41E0B6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6A3759A"/>
    <w:multiLevelType w:val="hybridMultilevel"/>
    <w:tmpl w:val="89DAD9C8"/>
    <w:lvl w:ilvl="0" w:tplc="95D201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F230BDD"/>
    <w:multiLevelType w:val="hybridMultilevel"/>
    <w:tmpl w:val="234C92BE"/>
    <w:lvl w:ilvl="0" w:tplc="EA7C256C">
      <w:start w:val="1"/>
      <w:numFmt w:val="decimal"/>
      <w:lvlText w:val="%1."/>
      <w:lvlJc w:val="left"/>
      <w:pPr>
        <w:ind w:left="1647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31F57F8"/>
    <w:multiLevelType w:val="hybridMultilevel"/>
    <w:tmpl w:val="ECAAF29E"/>
    <w:lvl w:ilvl="0" w:tplc="C54A1B6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38D590A"/>
    <w:multiLevelType w:val="hybridMultilevel"/>
    <w:tmpl w:val="3ECA34CA"/>
    <w:lvl w:ilvl="0" w:tplc="25D26CB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7C54375"/>
    <w:multiLevelType w:val="hybridMultilevel"/>
    <w:tmpl w:val="ECAAF29E"/>
    <w:lvl w:ilvl="0" w:tplc="C54A1B6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81660DF"/>
    <w:multiLevelType w:val="hybridMultilevel"/>
    <w:tmpl w:val="BE96FC9E"/>
    <w:lvl w:ilvl="0" w:tplc="E21CE53C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FD7CA2"/>
    <w:multiLevelType w:val="hybridMultilevel"/>
    <w:tmpl w:val="482E9328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8112C3"/>
    <w:multiLevelType w:val="multilevel"/>
    <w:tmpl w:val="049AEE5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CB4E04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766115C"/>
    <w:multiLevelType w:val="hybridMultilevel"/>
    <w:tmpl w:val="5DB0A8EA"/>
    <w:lvl w:ilvl="0" w:tplc="3FE008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06354F"/>
    <w:multiLevelType w:val="hybridMultilevel"/>
    <w:tmpl w:val="DBA27F66"/>
    <w:lvl w:ilvl="0" w:tplc="728A7CD0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8B"/>
    <w:rsid w:val="000732EB"/>
    <w:rsid w:val="000A1D99"/>
    <w:rsid w:val="000E39D7"/>
    <w:rsid w:val="00103205"/>
    <w:rsid w:val="001B3F99"/>
    <w:rsid w:val="003B2A64"/>
    <w:rsid w:val="003B3F44"/>
    <w:rsid w:val="00436D50"/>
    <w:rsid w:val="004F732F"/>
    <w:rsid w:val="00521B41"/>
    <w:rsid w:val="00601099"/>
    <w:rsid w:val="00666E28"/>
    <w:rsid w:val="00710CDF"/>
    <w:rsid w:val="007C7194"/>
    <w:rsid w:val="00823A94"/>
    <w:rsid w:val="008870C5"/>
    <w:rsid w:val="008D328B"/>
    <w:rsid w:val="008E51D3"/>
    <w:rsid w:val="008F4B21"/>
    <w:rsid w:val="00951B04"/>
    <w:rsid w:val="00984B1B"/>
    <w:rsid w:val="00AB7570"/>
    <w:rsid w:val="00B25B93"/>
    <w:rsid w:val="00BC2793"/>
    <w:rsid w:val="00BC4627"/>
    <w:rsid w:val="00BE5738"/>
    <w:rsid w:val="00C2390E"/>
    <w:rsid w:val="00CA7585"/>
    <w:rsid w:val="00DE4E65"/>
    <w:rsid w:val="00E01457"/>
    <w:rsid w:val="00EF6959"/>
    <w:rsid w:val="00F46E21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12E"/>
  <w15:chartTrackingRefBased/>
  <w15:docId w15:val="{BFA76A1B-E1F2-4B4A-93CC-EFB44E1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8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semiHidden/>
    <w:unhideWhenUsed/>
    <w:qFormat/>
    <w:rsid w:val="008D328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8D328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328B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8D328B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2">
    <w:name w:val="Основной текст (2)_"/>
    <w:basedOn w:val="a0"/>
    <w:rsid w:val="008D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8D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8D3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D3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328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8D32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8D3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8D32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8D3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8D32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8D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8D3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1"/>
    <w:rsid w:val="008D32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8D32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8D32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8D3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8D32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1">
    <w:name w:val="Подпись к таблице (3)_"/>
    <w:basedOn w:val="a0"/>
    <w:link w:val="32"/>
    <w:rsid w:val="008D328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1"/>
    <w:rsid w:val="008D32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8D328B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2">
    <w:name w:val="Основной текст (5)"/>
    <w:basedOn w:val="a"/>
    <w:link w:val="51"/>
    <w:rsid w:val="008D328B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8D328B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 w:bidi="ar-SA"/>
    </w:rPr>
  </w:style>
  <w:style w:type="paragraph" w:customStyle="1" w:styleId="a4">
    <w:name w:val="Подпись к таблице"/>
    <w:basedOn w:val="a"/>
    <w:link w:val="a3"/>
    <w:rsid w:val="008D328B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23">
    <w:name w:val="Подпись к таблице (2)"/>
    <w:basedOn w:val="a"/>
    <w:link w:val="22"/>
    <w:rsid w:val="008D3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2">
    <w:name w:val="Подпись к таблице (3)"/>
    <w:basedOn w:val="a"/>
    <w:link w:val="31"/>
    <w:rsid w:val="008D328B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 w:bidi="ar-SA"/>
    </w:rPr>
  </w:style>
  <w:style w:type="paragraph" w:styleId="25">
    <w:name w:val="Body Text Indent 2"/>
    <w:basedOn w:val="a"/>
    <w:link w:val="26"/>
    <w:uiPriority w:val="99"/>
    <w:rsid w:val="008D328B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D328B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8D32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39"/>
    <w:rsid w:val="008D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D328B"/>
    <w:rPr>
      <w:color w:val="0563C1" w:themeColor="hyperlink"/>
      <w:u w:val="single"/>
    </w:rPr>
  </w:style>
  <w:style w:type="character" w:customStyle="1" w:styleId="a9">
    <w:name w:val="Обычный (Интернет) Знак"/>
    <w:aliases w:val="Обычный (Web) Знак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a"/>
    <w:uiPriority w:val="99"/>
    <w:locked/>
    <w:rsid w:val="008D328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aliases w:val="Обычный (Web),Обычный (веб) Знак,Обычный (веб) Знак1 Знак,Обычный (веб) Знак Знак Знак,Обычный (веб) Знак1 Знак Знак Знак,Обычный (веб) Знак Знак Знак Знак Знак,Обычный (веб) Знак Знак1 Знак Знак"/>
    <w:basedOn w:val="a"/>
    <w:link w:val="a9"/>
    <w:uiPriority w:val="99"/>
    <w:unhideWhenUsed/>
    <w:qFormat/>
    <w:rsid w:val="008D32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lid-translation">
    <w:name w:val="tlid-translation"/>
    <w:basedOn w:val="a0"/>
    <w:rsid w:val="008D328B"/>
  </w:style>
  <w:style w:type="character" w:customStyle="1" w:styleId="booktitle">
    <w:name w:val="booktitle"/>
    <w:basedOn w:val="a0"/>
    <w:rsid w:val="008D328B"/>
  </w:style>
  <w:style w:type="character" w:customStyle="1" w:styleId="page-numbers-info">
    <w:name w:val="page-numbers-info"/>
    <w:basedOn w:val="a0"/>
    <w:rsid w:val="008D328B"/>
  </w:style>
  <w:style w:type="character" w:styleId="ab">
    <w:name w:val="Emphasis"/>
    <w:basedOn w:val="a0"/>
    <w:uiPriority w:val="20"/>
    <w:qFormat/>
    <w:rsid w:val="008D328B"/>
    <w:rPr>
      <w:i/>
      <w:iCs/>
    </w:rPr>
  </w:style>
  <w:style w:type="character" w:customStyle="1" w:styleId="33">
    <w:name w:val="Основной текст (3)_"/>
    <w:rsid w:val="008D328B"/>
    <w:rPr>
      <w:rFonts w:ascii="Times New Roman" w:hAnsi="Times New Roman" w:cs="Times New Roman"/>
      <w:sz w:val="32"/>
      <w:szCs w:val="32"/>
      <w:u w:val="none"/>
    </w:rPr>
  </w:style>
  <w:style w:type="character" w:customStyle="1" w:styleId="42">
    <w:name w:val="Основной текст (4)_"/>
    <w:rsid w:val="008D328B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27">
    <w:name w:val="Заголовок №2_"/>
    <w:rsid w:val="008D328B"/>
    <w:rPr>
      <w:rFonts w:ascii="Times New Roman" w:hAnsi="Times New Roman" w:cs="Times New Roman"/>
      <w:b/>
      <w:bCs/>
      <w:sz w:val="44"/>
      <w:szCs w:val="44"/>
      <w:u w:val="none"/>
    </w:rPr>
  </w:style>
  <w:style w:type="paragraph" w:customStyle="1" w:styleId="43">
    <w:name w:val="Основной текст (4)"/>
    <w:basedOn w:val="a"/>
    <w:rsid w:val="008D328B"/>
    <w:pPr>
      <w:shd w:val="clear" w:color="auto" w:fill="FFFFFF"/>
      <w:suppressAutoHyphens/>
      <w:spacing w:before="900" w:after="240" w:line="240" w:lineRule="atLeast"/>
      <w:jc w:val="center"/>
    </w:pPr>
    <w:rPr>
      <w:rFonts w:ascii="Times New Roman" w:eastAsia="Tahoma" w:hAnsi="Times New Roman" w:cs="Times New Roman"/>
      <w:b/>
      <w:bCs/>
      <w:color w:val="auto"/>
      <w:sz w:val="36"/>
      <w:szCs w:val="36"/>
      <w:lang w:eastAsia="zh-CN" w:bidi="ar-SA"/>
    </w:rPr>
  </w:style>
  <w:style w:type="paragraph" w:customStyle="1" w:styleId="Default">
    <w:name w:val="Default"/>
    <w:rsid w:val="008D3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">
    <w:name w:val="Body text (2)_"/>
    <w:link w:val="Bodytext20"/>
    <w:uiPriority w:val="99"/>
    <w:qFormat/>
    <w:locked/>
    <w:rsid w:val="008D32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qFormat/>
    <w:rsid w:val="008D328B"/>
    <w:pPr>
      <w:shd w:val="clear" w:color="auto" w:fill="FFFFFF"/>
      <w:spacing w:after="200" w:line="292" w:lineRule="exact"/>
      <w:ind w:left="448" w:hanging="460"/>
    </w:pPr>
    <w:rPr>
      <w:rFonts w:ascii="Times New Roman" w:eastAsiaTheme="minorHAnsi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xfm44392219">
    <w:name w:val="xfm_44392219"/>
    <w:basedOn w:val="a0"/>
    <w:rsid w:val="008D328B"/>
  </w:style>
  <w:style w:type="paragraph" w:styleId="ac">
    <w:name w:val="No Spacing"/>
    <w:uiPriority w:val="1"/>
    <w:qFormat/>
    <w:rsid w:val="008D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D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D328B"/>
  </w:style>
  <w:style w:type="character" w:customStyle="1" w:styleId="longtext1">
    <w:name w:val="long_text1"/>
    <w:basedOn w:val="a0"/>
    <w:rsid w:val="00C2390E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60109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01099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character" w:styleId="ad">
    <w:name w:val="Strong"/>
    <w:basedOn w:val="a0"/>
    <w:uiPriority w:val="22"/>
    <w:qFormat/>
    <w:rsid w:val="004F7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Анатолий Коваленко</cp:lastModifiedBy>
  <cp:revision>9</cp:revision>
  <dcterms:created xsi:type="dcterms:W3CDTF">2021-06-24T18:53:00Z</dcterms:created>
  <dcterms:modified xsi:type="dcterms:W3CDTF">2021-06-25T09:41:00Z</dcterms:modified>
</cp:coreProperties>
</file>