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94" w:rsidRPr="004F67D9" w:rsidRDefault="00400994" w:rsidP="00912F9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67D9">
        <w:rPr>
          <w:rFonts w:ascii="Times New Roman" w:hAnsi="Times New Roman" w:cs="Times New Roman"/>
          <w:sz w:val="24"/>
          <w:szCs w:val="28"/>
        </w:rPr>
        <w:t>МІНІСТЕРСТВО ОСВІТИ І НАУКИ УКРАЇНИ</w:t>
      </w:r>
    </w:p>
    <w:p w:rsidR="00400994" w:rsidRPr="004F67D9" w:rsidRDefault="00400994" w:rsidP="004009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67D9">
        <w:rPr>
          <w:rFonts w:ascii="Times New Roman" w:hAnsi="Times New Roman" w:cs="Times New Roman"/>
          <w:sz w:val="24"/>
          <w:szCs w:val="28"/>
        </w:rPr>
        <w:t>УМАНСЬКИЙ ДЕРЖАВНИЙ ПЕДАГОГІЧНИЙ УНІВЕРСИТЕТ ІМЕНІ ПАВЛА ТИЧИНИ</w:t>
      </w:r>
    </w:p>
    <w:p w:rsidR="00400994" w:rsidRPr="004F67D9" w:rsidRDefault="00400994" w:rsidP="0040099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F67D9">
        <w:rPr>
          <w:rFonts w:ascii="Times New Roman" w:hAnsi="Times New Roman" w:cs="Times New Roman"/>
          <w:sz w:val="24"/>
          <w:szCs w:val="28"/>
        </w:rPr>
        <w:t>ФАКУЛЬТЕТ МИСТЕЦТВ</w:t>
      </w:r>
    </w:p>
    <w:p w:rsidR="00E569EB" w:rsidRPr="00E569EB" w:rsidRDefault="00E569EB" w:rsidP="00E5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4F67D9">
        <w:rPr>
          <w:rFonts w:ascii="Times New Roman" w:hAnsi="Times New Roman" w:cs="Times New Roman"/>
          <w:sz w:val="24"/>
          <w:szCs w:val="28"/>
        </w:rPr>
        <w:t>КАФЕДРА ХОРЕОГРАФІЇ ТА ХУДОЖНЬОЇ КУЛЬТУРИ</w:t>
      </w:r>
    </w:p>
    <w:p w:rsidR="00400994" w:rsidRDefault="00400994" w:rsidP="004F6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F67D9">
        <w:rPr>
          <w:rFonts w:ascii="Times New Roman" w:hAnsi="Times New Roman" w:cs="Times New Roman"/>
          <w:sz w:val="24"/>
          <w:szCs w:val="28"/>
        </w:rPr>
        <w:t>РЕГІОНАЛЬНИЙ НАУКОВ</w:t>
      </w:r>
      <w:bookmarkStart w:id="0" w:name="_GoBack"/>
      <w:bookmarkEnd w:id="0"/>
      <w:r w:rsidRPr="004F67D9">
        <w:rPr>
          <w:rFonts w:ascii="Times New Roman" w:hAnsi="Times New Roman" w:cs="Times New Roman"/>
          <w:sz w:val="24"/>
          <w:szCs w:val="28"/>
        </w:rPr>
        <w:t>О-ТВОРЧИЙ ЦЕНТР</w:t>
      </w:r>
      <w:r w:rsidR="004F67D9" w:rsidRPr="004F67D9">
        <w:rPr>
          <w:rFonts w:ascii="Times New Roman" w:hAnsi="Times New Roman" w:cs="Times New Roman"/>
          <w:sz w:val="24"/>
          <w:szCs w:val="28"/>
        </w:rPr>
        <w:t xml:space="preserve"> </w:t>
      </w:r>
      <w:r w:rsidR="009E463D" w:rsidRPr="004F67D9">
        <w:rPr>
          <w:rFonts w:ascii="Times New Roman" w:hAnsi="Times New Roman" w:cs="Times New Roman"/>
          <w:sz w:val="24"/>
          <w:szCs w:val="28"/>
        </w:rPr>
        <w:t>ХУДОЖНЬОЇ</w:t>
      </w:r>
      <w:r w:rsidR="009E463D" w:rsidRPr="004F67D9">
        <w:rPr>
          <w:rFonts w:ascii="Times New Roman" w:hAnsi="Times New Roman" w:cs="Times New Roman"/>
          <w:sz w:val="24"/>
          <w:szCs w:val="28"/>
        </w:rPr>
        <w:t xml:space="preserve"> </w:t>
      </w:r>
      <w:r w:rsidR="009E463D">
        <w:rPr>
          <w:rFonts w:ascii="Times New Roman" w:hAnsi="Times New Roman" w:cs="Times New Roman"/>
          <w:sz w:val="24"/>
          <w:szCs w:val="28"/>
        </w:rPr>
        <w:t xml:space="preserve">ОСВІТИ І </w:t>
      </w:r>
      <w:r w:rsidRPr="004F67D9">
        <w:rPr>
          <w:rFonts w:ascii="Times New Roman" w:hAnsi="Times New Roman" w:cs="Times New Roman"/>
          <w:sz w:val="24"/>
          <w:szCs w:val="28"/>
        </w:rPr>
        <w:t>МАЙСТЕРНОСТІ</w:t>
      </w:r>
    </w:p>
    <w:p w:rsidR="00366606" w:rsidRPr="00366606" w:rsidRDefault="00366606" w:rsidP="004F6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</w:rPr>
        <w:t>НАВЧАЛЬНО-ПРАКТИЧНА ЛАБОРАТОРІЯ «КОНСОНАНС РУХУ ТА ДУШІ»</w:t>
      </w:r>
    </w:p>
    <w:p w:rsidR="00E569EB" w:rsidRPr="00366606" w:rsidRDefault="00E569EB" w:rsidP="004F6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400994" w:rsidRPr="0073364C" w:rsidRDefault="0073364C" w:rsidP="0073364C">
      <w:pPr>
        <w:tabs>
          <w:tab w:val="left" w:pos="494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Вель</w:t>
      </w:r>
      <w:r w:rsidR="009E5A74" w:rsidRPr="00733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</w:t>
      </w:r>
      <w:r w:rsidR="00400994" w:rsidRPr="00733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ановні колеги!</w:t>
      </w:r>
    </w:p>
    <w:p w:rsidR="00400994" w:rsidRDefault="00400994" w:rsidP="0073364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069B">
        <w:rPr>
          <w:rFonts w:ascii="Times New Roman" w:hAnsi="Times New Roman" w:cs="Times New Roman"/>
          <w:color w:val="000000"/>
          <w:sz w:val="28"/>
          <w:szCs w:val="28"/>
        </w:rPr>
        <w:t xml:space="preserve">Запрошуємо Вас взяти участь у роботі </w:t>
      </w:r>
      <w:r w:rsidR="00366606">
        <w:rPr>
          <w:rFonts w:ascii="Times New Roman" w:hAnsi="Times New Roman" w:cs="Times New Roman"/>
          <w:color w:val="000000"/>
          <w:sz w:val="28"/>
          <w:szCs w:val="28"/>
        </w:rPr>
        <w:t>ІІ</w:t>
      </w:r>
      <w:r w:rsidR="001F0FDA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3666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FD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r w:rsidR="00C06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C4E">
        <w:rPr>
          <w:rFonts w:ascii="Times New Roman" w:hAnsi="Times New Roman" w:cs="Times New Roman"/>
          <w:color w:val="000000"/>
          <w:sz w:val="28"/>
          <w:szCs w:val="28"/>
        </w:rPr>
        <w:t>науково-практичного</w:t>
      </w:r>
      <w:r w:rsidR="001F0FDA">
        <w:rPr>
          <w:rFonts w:ascii="Times New Roman" w:hAnsi="Times New Roman" w:cs="Times New Roman"/>
          <w:color w:val="000000"/>
          <w:sz w:val="28"/>
          <w:szCs w:val="28"/>
        </w:rPr>
        <w:t xml:space="preserve"> семінару</w:t>
      </w:r>
      <w:r w:rsidR="0064069B" w:rsidRPr="00640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Hlk118385280"/>
      <w:r w:rsidR="0064069B" w:rsidRPr="00640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31E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Ключові аспекти підготовки майбутніх керівників хореографічних колективів</w:t>
      </w:r>
      <w:r w:rsidR="0064069B" w:rsidRPr="00640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1"/>
      <w:r w:rsidR="00C06377" w:rsidRPr="00C0637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06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6377" w:rsidRPr="00C06377">
        <w:rPr>
          <w:rFonts w:ascii="Times New Roman" w:hAnsi="Times New Roman" w:cs="Times New Roman"/>
          <w:bCs/>
          <w:color w:val="000000"/>
          <w:sz w:val="28"/>
          <w:szCs w:val="28"/>
        </w:rPr>
        <w:t>який відбудеться</w:t>
      </w:r>
      <w:r w:rsidR="00C06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1E4F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4F6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31E4F">
        <w:rPr>
          <w:rFonts w:ascii="Times New Roman" w:hAnsi="Times New Roman" w:cs="Times New Roman"/>
          <w:b/>
          <w:color w:val="000000"/>
          <w:sz w:val="28"/>
          <w:szCs w:val="28"/>
        </w:rPr>
        <w:t>листопада</w:t>
      </w:r>
      <w:proofErr w:type="spellEnd"/>
      <w:r w:rsidRPr="00640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43F9F" w:rsidRPr="0064069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063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069B">
        <w:rPr>
          <w:rFonts w:ascii="Times New Roman" w:hAnsi="Times New Roman" w:cs="Times New Roman"/>
          <w:b/>
          <w:bCs/>
          <w:sz w:val="28"/>
          <w:szCs w:val="28"/>
        </w:rPr>
        <w:t> року</w:t>
      </w:r>
      <w:r w:rsidRPr="0064069B">
        <w:rPr>
          <w:rFonts w:ascii="Times New Roman" w:hAnsi="Times New Roman" w:cs="Times New Roman"/>
          <w:sz w:val="28"/>
          <w:szCs w:val="28"/>
        </w:rPr>
        <w:t xml:space="preserve"> на базі </w:t>
      </w:r>
      <w:r w:rsidR="00C06377">
        <w:rPr>
          <w:rFonts w:ascii="Times New Roman" w:hAnsi="Times New Roman" w:cs="Times New Roman"/>
          <w:sz w:val="28"/>
          <w:szCs w:val="28"/>
        </w:rPr>
        <w:t xml:space="preserve">кафедри хореографії та художньої культури </w:t>
      </w:r>
      <w:r w:rsidRPr="0064069B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 Павла Тичини.</w:t>
      </w:r>
    </w:p>
    <w:p w:rsidR="009E5A74" w:rsidRDefault="009E5A74" w:rsidP="0073364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0994" w:rsidRPr="0073364C" w:rsidRDefault="009E5A74" w:rsidP="0073364C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_Hlk118385393"/>
      <w:r w:rsidRPr="007336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="00400994" w:rsidRPr="007336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апрями </w:t>
      </w:r>
      <w:bookmarkEnd w:id="2"/>
      <w:r w:rsidRPr="007336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роботи </w:t>
      </w:r>
      <w:r w:rsidR="00A31E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семінару</w:t>
      </w:r>
      <w:r w:rsidR="00400994" w:rsidRPr="007336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A31E4F" w:rsidRPr="00A31E4F" w:rsidRDefault="00A31E4F" w:rsidP="00A31E4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4F">
        <w:rPr>
          <w:rFonts w:ascii="Times New Roman" w:hAnsi="Times New Roman" w:cs="Times New Roman"/>
          <w:sz w:val="28"/>
          <w:szCs w:val="28"/>
        </w:rPr>
        <w:t>Розробка навчально-методичного інструментарію</w:t>
      </w:r>
      <w:r>
        <w:rPr>
          <w:rFonts w:ascii="Times New Roman" w:hAnsi="Times New Roman" w:cs="Times New Roman"/>
          <w:sz w:val="28"/>
          <w:szCs w:val="28"/>
        </w:rPr>
        <w:t xml:space="preserve"> для роботи у хореографічному колективі</w:t>
      </w:r>
      <w:r w:rsidRPr="00A31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E4F" w:rsidRPr="00A31E4F" w:rsidRDefault="00A31E4F" w:rsidP="00A31E4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4F">
        <w:rPr>
          <w:rFonts w:ascii="Times New Roman" w:hAnsi="Times New Roman" w:cs="Times New Roman"/>
          <w:sz w:val="28"/>
          <w:szCs w:val="28"/>
        </w:rPr>
        <w:t xml:space="preserve">Професійне зростання </w:t>
      </w:r>
      <w:r>
        <w:rPr>
          <w:rFonts w:ascii="Times New Roman" w:hAnsi="Times New Roman" w:cs="Times New Roman"/>
          <w:sz w:val="28"/>
          <w:szCs w:val="28"/>
        </w:rPr>
        <w:t>керівника хореографічного колективу</w:t>
      </w:r>
      <w:r w:rsidRPr="00A31E4F">
        <w:rPr>
          <w:rFonts w:ascii="Times New Roman" w:hAnsi="Times New Roman" w:cs="Times New Roman"/>
          <w:sz w:val="28"/>
          <w:szCs w:val="28"/>
        </w:rPr>
        <w:t xml:space="preserve"> в умовах сьогодення. </w:t>
      </w:r>
    </w:p>
    <w:p w:rsidR="00A31E4F" w:rsidRDefault="00A31E4F" w:rsidP="00A31E4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4F">
        <w:rPr>
          <w:rFonts w:ascii="Times New Roman" w:hAnsi="Times New Roman" w:cs="Times New Roman"/>
          <w:sz w:val="28"/>
          <w:szCs w:val="28"/>
        </w:rPr>
        <w:t>Співпраця керівника та учасників хореографічного колективу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7D9" w:rsidRDefault="00A31E4F" w:rsidP="00A31E4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4F">
        <w:rPr>
          <w:rFonts w:ascii="Times New Roman" w:hAnsi="Times New Roman" w:cs="Times New Roman"/>
          <w:sz w:val="28"/>
          <w:szCs w:val="28"/>
        </w:rPr>
        <w:t>Вивчення вітчизняного та зарубіжного досві</w:t>
      </w:r>
      <w:r>
        <w:rPr>
          <w:rFonts w:ascii="Times New Roman" w:hAnsi="Times New Roman" w:cs="Times New Roman"/>
          <w:sz w:val="28"/>
          <w:szCs w:val="28"/>
        </w:rPr>
        <w:t>ду підготовки хореографів.</w:t>
      </w:r>
    </w:p>
    <w:p w:rsidR="009E5A74" w:rsidRPr="009E5A74" w:rsidRDefault="009E5A74" w:rsidP="00366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74" w:rsidRPr="009E5A74" w:rsidRDefault="009E5A74" w:rsidP="0073364C">
      <w:pPr>
        <w:shd w:val="clear" w:color="auto" w:fill="FFFFFF"/>
        <w:spacing w:line="300" w:lineRule="atLeast"/>
        <w:ind w:firstLine="709"/>
        <w:jc w:val="both"/>
        <w:textAlignment w:val="center"/>
        <w:rPr>
          <w:rFonts w:ascii="Times New Roman" w:hAnsi="Times New Roman" w:cs="Times New Roman"/>
          <w:color w:val="5F6368"/>
          <w:spacing w:val="3"/>
          <w:sz w:val="28"/>
          <w:szCs w:val="28"/>
          <w:lang w:val="ru-RU" w:eastAsia="ru-RU"/>
        </w:rPr>
      </w:pPr>
      <w:r w:rsidRPr="009E5A74">
        <w:rPr>
          <w:rFonts w:ascii="Times New Roman" w:hAnsi="Times New Roman" w:cs="Times New Roman"/>
          <w:sz w:val="28"/>
          <w:szCs w:val="28"/>
        </w:rPr>
        <w:t xml:space="preserve">Для участі у </w:t>
      </w:r>
      <w:r w:rsidR="00A31E4F">
        <w:rPr>
          <w:rFonts w:ascii="Times New Roman" w:hAnsi="Times New Roman" w:cs="Times New Roman"/>
          <w:sz w:val="28"/>
          <w:szCs w:val="28"/>
        </w:rPr>
        <w:t>семінарі</w:t>
      </w:r>
      <w:r w:rsidRPr="009E5A74">
        <w:rPr>
          <w:rFonts w:ascii="Times New Roman" w:hAnsi="Times New Roman" w:cs="Times New Roman"/>
          <w:sz w:val="28"/>
          <w:szCs w:val="28"/>
        </w:rPr>
        <w:t xml:space="preserve"> необхідно зареєструватися за посиланням </w:t>
      </w:r>
      <w:hyperlink r:id="rId6" w:history="1">
        <w:r w:rsidR="0015133E" w:rsidRPr="00D377B0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https://docs.google.com/forms/d/e/1FAIpQLSfYRGNtqDVMelIJsgv5IOCFGOkFdbQqdCPLWQrt5fyQmGRppA/viewform</w:t>
        </w:r>
      </w:hyperlink>
      <w:r w:rsidR="0015133E">
        <w:rPr>
          <w:rFonts w:ascii="Times New Roman" w:hAnsi="Times New Roman" w:cs="Times New Roman"/>
          <w:sz w:val="28"/>
          <w:szCs w:val="28"/>
        </w:rPr>
        <w:t xml:space="preserve"> </w:t>
      </w:r>
      <w:r w:rsidRPr="009E5A74">
        <w:rPr>
          <w:rFonts w:ascii="Times New Roman" w:hAnsi="Times New Roman" w:cs="Times New Roman"/>
          <w:sz w:val="28"/>
          <w:szCs w:val="28"/>
        </w:rPr>
        <w:t>або надіслати на електронну адресу</w:t>
      </w:r>
      <w:r w:rsidRPr="009E5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317210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ru-RU" w:eastAsia="ru-RU"/>
          </w:rPr>
          <w:t>a.podhorinova@gmail.com</w:t>
        </w:r>
      </w:hyperlink>
      <w:r w:rsidR="0015133E">
        <w:rPr>
          <w:rFonts w:ascii="Times New Roman" w:hAnsi="Times New Roman" w:cs="Times New Roman"/>
          <w:sz w:val="28"/>
          <w:szCs w:val="28"/>
        </w:rPr>
        <w:t xml:space="preserve"> заявку на участь </w:t>
      </w:r>
      <w:r w:rsidR="008762A9" w:rsidRPr="009E5A74">
        <w:rPr>
          <w:rFonts w:ascii="Times New Roman" w:hAnsi="Times New Roman" w:cs="Times New Roman"/>
          <w:sz w:val="28"/>
          <w:szCs w:val="28"/>
        </w:rPr>
        <w:t xml:space="preserve">до </w:t>
      </w:r>
      <w:r w:rsidR="008762A9">
        <w:rPr>
          <w:rFonts w:ascii="Times New Roman" w:hAnsi="Times New Roman" w:cs="Times New Roman"/>
          <w:sz w:val="28"/>
          <w:szCs w:val="28"/>
        </w:rPr>
        <w:t>12</w:t>
      </w:r>
      <w:r w:rsidR="008762A9" w:rsidRPr="00317210">
        <w:rPr>
          <w:rFonts w:ascii="Times New Roman" w:hAnsi="Times New Roman" w:cs="Times New Roman"/>
          <w:sz w:val="28"/>
          <w:szCs w:val="28"/>
        </w:rPr>
        <w:t xml:space="preserve"> </w:t>
      </w:r>
      <w:r w:rsidR="008762A9">
        <w:rPr>
          <w:rFonts w:ascii="Times New Roman" w:hAnsi="Times New Roman" w:cs="Times New Roman"/>
          <w:sz w:val="28"/>
          <w:szCs w:val="28"/>
        </w:rPr>
        <w:t>листопада</w:t>
      </w:r>
      <w:r w:rsidR="008762A9" w:rsidRPr="009E5A74">
        <w:rPr>
          <w:rFonts w:ascii="Times New Roman" w:hAnsi="Times New Roman" w:cs="Times New Roman"/>
          <w:sz w:val="28"/>
          <w:szCs w:val="28"/>
        </w:rPr>
        <w:t xml:space="preserve"> 2023 року </w:t>
      </w:r>
      <w:r w:rsidR="008762A9">
        <w:rPr>
          <w:rFonts w:ascii="Times New Roman" w:hAnsi="Times New Roman" w:cs="Times New Roman"/>
          <w:sz w:val="28"/>
          <w:szCs w:val="28"/>
        </w:rPr>
        <w:t>(включно)</w:t>
      </w:r>
      <w:r w:rsidRPr="009E5A74">
        <w:rPr>
          <w:rFonts w:ascii="Times New Roman" w:hAnsi="Times New Roman" w:cs="Times New Roman"/>
          <w:sz w:val="28"/>
          <w:szCs w:val="28"/>
        </w:rPr>
        <w:t>.</w:t>
      </w:r>
      <w:r w:rsidR="00DC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94" w:rsidRDefault="00395294" w:rsidP="003952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A74">
        <w:rPr>
          <w:rFonts w:ascii="Times New Roman" w:hAnsi="Times New Roman" w:cs="Times New Roman"/>
          <w:sz w:val="28"/>
          <w:szCs w:val="28"/>
        </w:rPr>
        <w:t>Участь безкоштовна.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практикуму,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анотовані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сертифікат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95294" w:rsidRPr="004247D6" w:rsidRDefault="00395294" w:rsidP="003952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опублікувати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збірнику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тез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24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Міжнародної науково-практичної конференції «Сучасні стратегії розвитку хореографічної освіти», яка відбудеться на базі кафедри хореографії та художньої культури Уманського державного педагогічного університету імені Павла Тичини 21 березня 2024 року.</w:t>
      </w:r>
    </w:p>
    <w:p w:rsidR="0073364C" w:rsidRPr="009E5A74" w:rsidRDefault="0073364C" w:rsidP="007336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4C">
        <w:rPr>
          <w:rFonts w:ascii="Times New Roman" w:hAnsi="Times New Roman" w:cs="Times New Roman"/>
          <w:i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 xml:space="preserve"> доповідь</w:t>
      </w:r>
      <w:r w:rsidRPr="0073364C">
        <w:rPr>
          <w:rFonts w:ascii="Times New Roman" w:hAnsi="Times New Roman" w:cs="Times New Roman"/>
          <w:sz w:val="28"/>
          <w:szCs w:val="28"/>
        </w:rPr>
        <w:t xml:space="preserve"> –</w:t>
      </w:r>
      <w:r w:rsidR="004F67D9">
        <w:rPr>
          <w:rFonts w:ascii="Times New Roman" w:hAnsi="Times New Roman" w:cs="Times New Roman"/>
          <w:sz w:val="28"/>
          <w:szCs w:val="28"/>
        </w:rPr>
        <w:t xml:space="preserve"> до 10 хвилин, майстер-клас</w:t>
      </w:r>
      <w:r>
        <w:rPr>
          <w:rFonts w:ascii="Times New Roman" w:hAnsi="Times New Roman" w:cs="Times New Roman"/>
          <w:sz w:val="28"/>
          <w:szCs w:val="28"/>
        </w:rPr>
        <w:t xml:space="preserve"> – до 20 хвилин.</w:t>
      </w:r>
    </w:p>
    <w:p w:rsidR="00E569EB" w:rsidRPr="0015133E" w:rsidRDefault="009E5A74" w:rsidP="003952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D9">
        <w:rPr>
          <w:rFonts w:ascii="Times New Roman" w:hAnsi="Times New Roman" w:cs="Times New Roman"/>
          <w:b/>
          <w:sz w:val="28"/>
          <w:szCs w:val="28"/>
        </w:rPr>
        <w:t xml:space="preserve">Початок </w:t>
      </w:r>
      <w:r w:rsidR="00E569EB">
        <w:rPr>
          <w:rFonts w:ascii="Times New Roman" w:hAnsi="Times New Roman" w:cs="Times New Roman"/>
          <w:b/>
          <w:sz w:val="28"/>
          <w:szCs w:val="28"/>
        </w:rPr>
        <w:t>семінару</w:t>
      </w:r>
      <w:r w:rsidRPr="004F67D9">
        <w:rPr>
          <w:rFonts w:ascii="Times New Roman" w:hAnsi="Times New Roman" w:cs="Times New Roman"/>
          <w:b/>
          <w:sz w:val="28"/>
          <w:szCs w:val="28"/>
        </w:rPr>
        <w:t>:</w:t>
      </w:r>
      <w:r w:rsidRPr="004F67D9">
        <w:rPr>
          <w:rFonts w:ascii="Times New Roman" w:hAnsi="Times New Roman" w:cs="Times New Roman"/>
          <w:sz w:val="28"/>
          <w:szCs w:val="28"/>
        </w:rPr>
        <w:t xml:space="preserve"> </w:t>
      </w:r>
      <w:r w:rsidR="00E569EB">
        <w:rPr>
          <w:rFonts w:ascii="Times New Roman" w:hAnsi="Times New Roman" w:cs="Times New Roman"/>
          <w:b/>
          <w:bCs/>
          <w:sz w:val="28"/>
          <w:szCs w:val="28"/>
        </w:rPr>
        <w:t>16 листопада</w:t>
      </w:r>
      <w:r w:rsidRPr="004F67D9">
        <w:rPr>
          <w:rFonts w:ascii="Times New Roman" w:hAnsi="Times New Roman" w:cs="Times New Roman"/>
          <w:b/>
          <w:bCs/>
          <w:sz w:val="28"/>
          <w:szCs w:val="28"/>
        </w:rPr>
        <w:t xml:space="preserve"> 2023 року о</w:t>
      </w:r>
      <w:r w:rsidR="004F67D9" w:rsidRPr="004F67D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F67D9">
        <w:rPr>
          <w:rFonts w:ascii="Times New Roman" w:hAnsi="Times New Roman" w:cs="Times New Roman"/>
          <w:b/>
          <w:sz w:val="28"/>
          <w:szCs w:val="28"/>
        </w:rPr>
        <w:t xml:space="preserve"> 11.00 </w:t>
      </w:r>
      <w:r w:rsidRPr="004F67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67D9">
        <w:rPr>
          <w:rFonts w:ascii="Times New Roman" w:hAnsi="Times New Roman" w:cs="Times New Roman"/>
          <w:sz w:val="28"/>
          <w:szCs w:val="28"/>
        </w:rPr>
        <w:t>онлайн</w:t>
      </w:r>
      <w:r w:rsidRPr="004F67D9">
        <w:rPr>
          <w:rFonts w:ascii="Times New Roman" w:hAnsi="Times New Roman" w:cs="Times New Roman"/>
          <w:b/>
          <w:sz w:val="28"/>
          <w:szCs w:val="28"/>
        </w:rPr>
        <w:t>-</w:t>
      </w:r>
      <w:r w:rsidRPr="004F67D9">
        <w:rPr>
          <w:rFonts w:ascii="Times New Roman" w:hAnsi="Times New Roman" w:cs="Times New Roman"/>
          <w:sz w:val="28"/>
          <w:szCs w:val="28"/>
        </w:rPr>
        <w:t>платформа</w:t>
      </w:r>
      <w:proofErr w:type="spellEnd"/>
      <w:r w:rsidRPr="004F67D9">
        <w:rPr>
          <w:rFonts w:ascii="Times New Roman" w:hAnsi="Times New Roman" w:cs="Times New Roman"/>
          <w:sz w:val="28"/>
          <w:szCs w:val="28"/>
        </w:rPr>
        <w:t xml:space="preserve"> </w:t>
      </w:r>
      <w:r w:rsidRPr="004F67D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F67D9">
        <w:rPr>
          <w:rFonts w:ascii="Times New Roman" w:hAnsi="Times New Roman" w:cs="Times New Roman"/>
          <w:sz w:val="28"/>
          <w:szCs w:val="28"/>
        </w:rPr>
        <w:t xml:space="preserve"> </w:t>
      </w:r>
      <w:r w:rsidRPr="004F67D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4A0B58">
        <w:rPr>
          <w:rFonts w:ascii="Times New Roman" w:hAnsi="Times New Roman" w:cs="Times New Roman"/>
          <w:sz w:val="28"/>
          <w:szCs w:val="28"/>
        </w:rPr>
        <w:t xml:space="preserve"> за </w:t>
      </w:r>
      <w:r w:rsidR="004A0B58" w:rsidRPr="004A0B58">
        <w:rPr>
          <w:rFonts w:ascii="Times New Roman" w:hAnsi="Times New Roman" w:cs="Times New Roman"/>
          <w:sz w:val="28"/>
          <w:szCs w:val="28"/>
        </w:rPr>
        <w:t xml:space="preserve">посиланням </w:t>
      </w:r>
      <w:hyperlink r:id="rId8" w:history="1">
        <w:r w:rsidR="00E569EB" w:rsidRPr="00D377B0">
          <w:rPr>
            <w:rStyle w:val="a7"/>
            <w:rFonts w:ascii="Times New Roman" w:hAnsi="Times New Roman" w:cs="Times New Roman"/>
            <w:spacing w:val="3"/>
            <w:sz w:val="28"/>
            <w:szCs w:val="28"/>
            <w:lang w:val="ru-RU" w:eastAsia="ru-RU"/>
          </w:rPr>
          <w:t>https://meet.google.com/qbt-acmv-twj</w:t>
        </w:r>
      </w:hyperlink>
      <w:r w:rsidR="0015133E">
        <w:rPr>
          <w:rFonts w:ascii="Times New Roman" w:hAnsi="Times New Roman" w:cs="Times New Roman"/>
          <w:spacing w:val="3"/>
          <w:sz w:val="28"/>
          <w:szCs w:val="28"/>
          <w:lang w:val="ru-RU" w:eastAsia="ru-RU"/>
        </w:rPr>
        <w:t>.</w:t>
      </w:r>
      <w:r w:rsidR="00E569EB" w:rsidRPr="00E569EB">
        <w:rPr>
          <w:rFonts w:ascii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</w:p>
    <w:p w:rsidR="00BA706D" w:rsidRDefault="00BA7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A74" w:rsidRPr="0073364C" w:rsidRDefault="009E5A74" w:rsidP="0073364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4C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УЧАСТЬ</w:t>
      </w:r>
    </w:p>
    <w:p w:rsidR="009E5A74" w:rsidRPr="0073364C" w:rsidRDefault="009E5A74" w:rsidP="0073364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A74" w:rsidRPr="0073364C" w:rsidRDefault="009E5A74" w:rsidP="00395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64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15133E">
        <w:rPr>
          <w:rFonts w:ascii="Times New Roman" w:hAnsi="Times New Roman" w:cs="Times New Roman"/>
          <w:color w:val="000000"/>
          <w:sz w:val="28"/>
          <w:szCs w:val="28"/>
        </w:rPr>
        <w:t xml:space="preserve">ІІІ Всеукраїнському науково-практичному семінарі </w:t>
      </w:r>
    </w:p>
    <w:p w:rsidR="00395294" w:rsidRDefault="009E5A74" w:rsidP="00395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51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Ключові аспекти підготовки майбутніх керівників </w:t>
      </w:r>
    </w:p>
    <w:p w:rsidR="009E5A74" w:rsidRPr="0073364C" w:rsidRDefault="0015133E" w:rsidP="00395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хореографічних колективів</w:t>
      </w:r>
      <w:r w:rsidR="009E5A74" w:rsidRPr="007336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E5A74" w:rsidRPr="00DC59D9" w:rsidRDefault="0015133E" w:rsidP="00395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16.11.2023</w:t>
      </w:r>
      <w:r w:rsidR="009E5A74" w:rsidRPr="00DC59D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E5A74" w:rsidRDefault="009E5A74" w:rsidP="009E5A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3831"/>
      </w:tblGrid>
      <w:tr w:rsidR="009E5A74" w:rsidTr="00D61C7F">
        <w:trPr>
          <w:trHeight w:val="557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7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Науковий ступінь, учене звання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45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(повна назва)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53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Установа, місто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61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6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4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73364C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 бажаєте виступити на </w:t>
            </w:r>
            <w:proofErr w:type="spellStart"/>
            <w:r w:rsidR="009E5A74">
              <w:rPr>
                <w:rFonts w:ascii="Times New Roman" w:hAnsi="Times New Roman"/>
                <w:sz w:val="24"/>
                <w:szCs w:val="24"/>
              </w:rPr>
              <w:t>онлайн-засіданні</w:t>
            </w:r>
            <w:proofErr w:type="spellEnd"/>
            <w:r w:rsidR="009E5A7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5A74" w:rsidTr="00D61C7F">
        <w:trPr>
          <w:trHeight w:val="557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74" w:rsidRDefault="009E5A74" w:rsidP="00D61C7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доповіді для виступу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74" w:rsidRDefault="009E5A74" w:rsidP="00D61C7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00994" w:rsidRDefault="00400994" w:rsidP="00C0637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994" w:rsidRPr="0071744C" w:rsidRDefault="009E5A74" w:rsidP="0071744C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b/>
          <w:i/>
          <w:sz w:val="26"/>
          <w:szCs w:val="24"/>
        </w:rPr>
        <w:t>З повагою, оргкомітет</w:t>
      </w:r>
    </w:p>
    <w:sectPr w:rsidR="00400994" w:rsidRPr="0071744C" w:rsidSect="0086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2EC73205"/>
    <w:multiLevelType w:val="hybridMultilevel"/>
    <w:tmpl w:val="387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D161E7"/>
    <w:multiLevelType w:val="hybridMultilevel"/>
    <w:tmpl w:val="6C10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78C90D15"/>
    <w:multiLevelType w:val="hybridMultilevel"/>
    <w:tmpl w:val="A0FE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4"/>
    <w:rsid w:val="00032707"/>
    <w:rsid w:val="00043309"/>
    <w:rsid w:val="00087C4B"/>
    <w:rsid w:val="000F5E74"/>
    <w:rsid w:val="0015133E"/>
    <w:rsid w:val="001815C9"/>
    <w:rsid w:val="001C5510"/>
    <w:rsid w:val="001D06FB"/>
    <w:rsid w:val="001F0FDA"/>
    <w:rsid w:val="0028019D"/>
    <w:rsid w:val="0029372E"/>
    <w:rsid w:val="002977FF"/>
    <w:rsid w:val="00317210"/>
    <w:rsid w:val="00326F92"/>
    <w:rsid w:val="00343F9F"/>
    <w:rsid w:val="00366606"/>
    <w:rsid w:val="00395294"/>
    <w:rsid w:val="003D37E2"/>
    <w:rsid w:val="00400994"/>
    <w:rsid w:val="00407798"/>
    <w:rsid w:val="004207AB"/>
    <w:rsid w:val="0042444A"/>
    <w:rsid w:val="00452A4A"/>
    <w:rsid w:val="004A0B58"/>
    <w:rsid w:val="004A15C1"/>
    <w:rsid w:val="004D0B02"/>
    <w:rsid w:val="004F67D9"/>
    <w:rsid w:val="00526ED4"/>
    <w:rsid w:val="00537C4E"/>
    <w:rsid w:val="00550043"/>
    <w:rsid w:val="005E078F"/>
    <w:rsid w:val="005E31E4"/>
    <w:rsid w:val="005F593F"/>
    <w:rsid w:val="00604CC8"/>
    <w:rsid w:val="00622465"/>
    <w:rsid w:val="00631953"/>
    <w:rsid w:val="0064069B"/>
    <w:rsid w:val="0066790B"/>
    <w:rsid w:val="0071744C"/>
    <w:rsid w:val="0072202B"/>
    <w:rsid w:val="0073364C"/>
    <w:rsid w:val="0074286D"/>
    <w:rsid w:val="008001EE"/>
    <w:rsid w:val="008112F3"/>
    <w:rsid w:val="008762A9"/>
    <w:rsid w:val="00887F7E"/>
    <w:rsid w:val="008E2D19"/>
    <w:rsid w:val="00912F9E"/>
    <w:rsid w:val="00917DB9"/>
    <w:rsid w:val="00943D2D"/>
    <w:rsid w:val="009C023F"/>
    <w:rsid w:val="009E0E9B"/>
    <w:rsid w:val="009E463D"/>
    <w:rsid w:val="009E5A74"/>
    <w:rsid w:val="00A31E4F"/>
    <w:rsid w:val="00A3290C"/>
    <w:rsid w:val="00B13896"/>
    <w:rsid w:val="00B17E03"/>
    <w:rsid w:val="00B62364"/>
    <w:rsid w:val="00B85247"/>
    <w:rsid w:val="00BA706D"/>
    <w:rsid w:val="00BA7850"/>
    <w:rsid w:val="00BB2AFD"/>
    <w:rsid w:val="00BD2D40"/>
    <w:rsid w:val="00C06377"/>
    <w:rsid w:val="00D1436B"/>
    <w:rsid w:val="00D31D26"/>
    <w:rsid w:val="00D57935"/>
    <w:rsid w:val="00DC59D9"/>
    <w:rsid w:val="00E20003"/>
    <w:rsid w:val="00E27B03"/>
    <w:rsid w:val="00E569EB"/>
    <w:rsid w:val="00F0074E"/>
    <w:rsid w:val="00F70EA9"/>
    <w:rsid w:val="00FC37B1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C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99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400994"/>
    <w:rPr>
      <w:rFonts w:cs="Times New Roman"/>
      <w:b/>
      <w:bCs/>
    </w:rPr>
  </w:style>
  <w:style w:type="table" w:styleId="a5">
    <w:name w:val="Table Grid"/>
    <w:basedOn w:val="a1"/>
    <w:uiPriority w:val="59"/>
    <w:rsid w:val="004009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43D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3D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D2D"/>
    <w:rPr>
      <w:color w:val="605E5C"/>
      <w:shd w:val="clear" w:color="auto" w:fill="E1DFDD"/>
    </w:rPr>
  </w:style>
  <w:style w:type="character" w:customStyle="1" w:styleId="vfppkd-vqzf8d">
    <w:name w:val="vfppkd-vqzf8d"/>
    <w:basedOn w:val="a0"/>
    <w:rsid w:val="00E569EB"/>
  </w:style>
  <w:style w:type="paragraph" w:styleId="a8">
    <w:name w:val="Balloon Text"/>
    <w:basedOn w:val="a"/>
    <w:link w:val="a9"/>
    <w:uiPriority w:val="99"/>
    <w:semiHidden/>
    <w:unhideWhenUsed/>
    <w:rsid w:val="00BA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06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C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99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400994"/>
    <w:rPr>
      <w:rFonts w:cs="Times New Roman"/>
      <w:b/>
      <w:bCs/>
    </w:rPr>
  </w:style>
  <w:style w:type="table" w:styleId="a5">
    <w:name w:val="Table Grid"/>
    <w:basedOn w:val="a1"/>
    <w:uiPriority w:val="59"/>
    <w:rsid w:val="004009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43D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3D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D2D"/>
    <w:rPr>
      <w:color w:val="605E5C"/>
      <w:shd w:val="clear" w:color="auto" w:fill="E1DFDD"/>
    </w:rPr>
  </w:style>
  <w:style w:type="character" w:customStyle="1" w:styleId="vfppkd-vqzf8d">
    <w:name w:val="vfppkd-vqzf8d"/>
    <w:basedOn w:val="a0"/>
    <w:rsid w:val="00E569EB"/>
  </w:style>
  <w:style w:type="paragraph" w:styleId="a8">
    <w:name w:val="Balloon Text"/>
    <w:basedOn w:val="a"/>
    <w:link w:val="a9"/>
    <w:uiPriority w:val="99"/>
    <w:semiHidden/>
    <w:unhideWhenUsed/>
    <w:rsid w:val="00BA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06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4861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t-acmv-tw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podhori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YRGNtqDVMelIJsgv5IOCFGOkFdbQqdCPLWQrt5fyQmGRppA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2023-02-13T15:11:00Z</cp:lastPrinted>
  <dcterms:created xsi:type="dcterms:W3CDTF">2022-11-09T12:14:00Z</dcterms:created>
  <dcterms:modified xsi:type="dcterms:W3CDTF">2023-11-08T09:18:00Z</dcterms:modified>
</cp:coreProperties>
</file>