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D9" w:rsidRPr="00DC1F10" w:rsidRDefault="006054D9" w:rsidP="006054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МІНІСТЕРСТВО ОСВІТИ І НАУКИ УКРАЇНИ</w:t>
      </w:r>
    </w:p>
    <w:p w:rsidR="006054D9" w:rsidRPr="00DC1F10" w:rsidRDefault="006054D9" w:rsidP="006054D9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iCs/>
          <w:noProof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6054D9" w:rsidRPr="00DC1F10" w:rsidRDefault="006054D9" w:rsidP="006054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ФАКУЛЬТЕТ МИСТЕЦТВ</w:t>
      </w:r>
    </w:p>
    <w:p w:rsidR="006054D9" w:rsidRPr="00DC1F10" w:rsidRDefault="006054D9" w:rsidP="006054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КАФЕДРА МУЗИКОЗНАВСТВА ТА ВОКАЛЬНО-ХОРОВИХ ДИСЦИПЛІН</w:t>
      </w:r>
    </w:p>
    <w:p w:rsidR="006054D9" w:rsidRPr="00DC1F10" w:rsidRDefault="006054D9" w:rsidP="006054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ВІДДІЛ ОСВІТИ УМАНСЬКОЇ МІСЬКОЇ РАДИ</w:t>
      </w:r>
    </w:p>
    <w:p w:rsidR="00B867C5" w:rsidRDefault="006054D9" w:rsidP="006054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МЕТОДИЧНЕ ОБ’ЄДНАННЯ УЧИТЕЛІВ МУЗИЧНОГО МИСТЕЦТВА</w:t>
      </w:r>
    </w:p>
    <w:p w:rsidR="006054D9" w:rsidRPr="00DC1F10" w:rsidRDefault="006054D9" w:rsidP="006054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ЗАГАЛЬНООСВІТНІХ ЗАКЛАДІВ МІСТА</w:t>
      </w:r>
    </w:p>
    <w:p w:rsidR="006054D9" w:rsidRPr="00DC1F10" w:rsidRDefault="006054D9" w:rsidP="006054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b/>
          <w:noProof/>
          <w:sz w:val="24"/>
          <w:szCs w:val="24"/>
          <w:lang w:val="uk-UA"/>
        </w:rPr>
        <w:t>ПРОГРАМА</w:t>
      </w:r>
    </w:p>
    <w:p w:rsidR="006054D9" w:rsidRPr="00DC1F10" w:rsidRDefault="00923C86" w:rsidP="006054D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ВСЕУКРАЇНСЬКОГО</w:t>
      </w:r>
      <w:bookmarkStart w:id="0" w:name="_GoBack"/>
      <w:bookmarkEnd w:id="0"/>
      <w:r w:rsidR="006054D9" w:rsidRPr="00DC1F10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НАУКОВО-ПРАКТИЧНОГО СЕМІНАРУ</w:t>
      </w:r>
    </w:p>
    <w:p w:rsidR="006054D9" w:rsidRPr="00DC1F10" w:rsidRDefault="006054D9" w:rsidP="006054D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b/>
          <w:noProof/>
          <w:sz w:val="24"/>
          <w:szCs w:val="24"/>
          <w:lang w:val="uk-UA"/>
        </w:rPr>
        <w:t>«Формування художньо-естетичної компетентності»</w:t>
      </w:r>
    </w:p>
    <w:p w:rsidR="006054D9" w:rsidRPr="00DC1F10" w:rsidRDefault="006054D9" w:rsidP="006054D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b/>
          <w:noProof/>
          <w:sz w:val="24"/>
          <w:szCs w:val="24"/>
          <w:lang w:val="uk-UA"/>
        </w:rPr>
        <w:t>17 березня 2016 року,</w:t>
      </w:r>
    </w:p>
    <w:p w:rsidR="006054D9" w:rsidRPr="00DC1F10" w:rsidRDefault="006054D9" w:rsidP="006054D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color w:val="000000"/>
          <w:sz w:val="24"/>
          <w:szCs w:val="24"/>
          <w:lang w:val="uk-UA"/>
        </w:rPr>
        <w:t xml:space="preserve">що проводиться </w:t>
      </w:r>
      <w:r w:rsidRPr="00DC1F10">
        <w:rPr>
          <w:rFonts w:ascii="Times New Roman" w:hAnsi="Times New Roman"/>
          <w:noProof/>
          <w:sz w:val="24"/>
          <w:szCs w:val="24"/>
          <w:lang w:val="uk-UA"/>
        </w:rPr>
        <w:t xml:space="preserve">на базі факультету мистецтв </w:t>
      </w:r>
    </w:p>
    <w:p w:rsidR="006054D9" w:rsidRPr="00DC1F10" w:rsidRDefault="006054D9" w:rsidP="006054D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 xml:space="preserve">Уманського державного педагогічного університету </w:t>
      </w:r>
    </w:p>
    <w:p w:rsidR="006054D9" w:rsidRPr="00DC1F10" w:rsidRDefault="006054D9" w:rsidP="006054D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 xml:space="preserve">імені Павла Тичини </w:t>
      </w:r>
    </w:p>
    <w:p w:rsidR="006054D9" w:rsidRPr="00DC1F10" w:rsidRDefault="002B6DD7" w:rsidP="006054D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та Уманської загальноо</w:t>
      </w:r>
      <w:r w:rsidR="006054D9" w:rsidRPr="00DC1F10">
        <w:rPr>
          <w:rFonts w:ascii="Times New Roman" w:hAnsi="Times New Roman"/>
          <w:noProof/>
          <w:sz w:val="24"/>
          <w:szCs w:val="24"/>
          <w:lang w:val="uk-UA"/>
        </w:rPr>
        <w:t>світньої школи № 1 ім. О.С.Пушкіна</w:t>
      </w:r>
    </w:p>
    <w:p w:rsidR="006054D9" w:rsidRPr="00DC1F10" w:rsidRDefault="006054D9" w:rsidP="006054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b/>
          <w:noProof/>
          <w:sz w:val="24"/>
          <w:szCs w:val="24"/>
          <w:lang w:val="uk-UA"/>
        </w:rPr>
        <w:t>Регламент роботи:</w:t>
      </w:r>
    </w:p>
    <w:p w:rsidR="006054D9" w:rsidRPr="00C42D0F" w:rsidRDefault="006054D9" w:rsidP="00A07EF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42D0F">
        <w:rPr>
          <w:rFonts w:ascii="Times New Roman" w:hAnsi="Times New Roman"/>
          <w:noProof/>
          <w:sz w:val="24"/>
          <w:szCs w:val="24"/>
          <w:lang w:val="uk-UA"/>
        </w:rPr>
        <w:t>10.30-11.00 – реєстрація учасників семінару (ЗОШ № 1)</w:t>
      </w:r>
      <w:r w:rsidR="00B867C5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6054D9" w:rsidRPr="00C42D0F" w:rsidRDefault="006054D9" w:rsidP="00A07EF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42D0F">
        <w:rPr>
          <w:rFonts w:ascii="Times New Roman" w:hAnsi="Times New Roman"/>
          <w:noProof/>
          <w:sz w:val="24"/>
          <w:szCs w:val="24"/>
          <w:lang w:val="uk-UA"/>
        </w:rPr>
        <w:t>11.20-12.00 – майстер-клас інтегрованого уроку «Зустріч весни» (ЗОШ №1, 4 клас, учитель</w:t>
      </w:r>
      <w:r w:rsidR="00EC547B" w:rsidRPr="00C42D0F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C42D0F">
        <w:rPr>
          <w:rFonts w:ascii="Times New Roman" w:hAnsi="Times New Roman"/>
          <w:noProof/>
          <w:sz w:val="24"/>
          <w:szCs w:val="24"/>
          <w:lang w:val="uk-UA"/>
        </w:rPr>
        <w:t>музичного мистецтва Коломієць Т.І, учител</w:t>
      </w:r>
      <w:r w:rsidR="00B867C5">
        <w:rPr>
          <w:rFonts w:ascii="Times New Roman" w:hAnsi="Times New Roman"/>
          <w:noProof/>
          <w:sz w:val="24"/>
          <w:szCs w:val="24"/>
          <w:lang w:val="uk-UA"/>
        </w:rPr>
        <w:t>ь початкових класів Чичук З.К.).</w:t>
      </w:r>
    </w:p>
    <w:p w:rsidR="006054D9" w:rsidRPr="00C42D0F" w:rsidRDefault="006054D9" w:rsidP="00A07EF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42D0F">
        <w:rPr>
          <w:rFonts w:ascii="Times New Roman" w:hAnsi="Times New Roman"/>
          <w:noProof/>
          <w:sz w:val="24"/>
          <w:szCs w:val="24"/>
          <w:lang w:val="uk-UA"/>
        </w:rPr>
        <w:t>12.00-12.30 – брейк-кава (</w:t>
      </w:r>
      <w:r w:rsidR="00337804" w:rsidRPr="00C42D0F">
        <w:rPr>
          <w:rFonts w:ascii="Times New Roman" w:hAnsi="Times New Roman"/>
          <w:noProof/>
          <w:sz w:val="24"/>
          <w:szCs w:val="24"/>
          <w:lang w:val="uk-UA"/>
        </w:rPr>
        <w:t>ЗОШ № 1</w:t>
      </w:r>
      <w:r w:rsidRPr="00C42D0F">
        <w:rPr>
          <w:rFonts w:ascii="Times New Roman" w:hAnsi="Times New Roman"/>
          <w:noProof/>
          <w:sz w:val="24"/>
          <w:szCs w:val="24"/>
          <w:lang w:val="uk-UA"/>
        </w:rPr>
        <w:t>)</w:t>
      </w:r>
      <w:r w:rsidR="00B867C5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6054D9" w:rsidRPr="00C42D0F" w:rsidRDefault="006054D9" w:rsidP="00A07EF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42D0F">
        <w:rPr>
          <w:rFonts w:ascii="Times New Roman" w:hAnsi="Times New Roman"/>
          <w:noProof/>
          <w:sz w:val="24"/>
          <w:szCs w:val="24"/>
          <w:lang w:val="uk-UA"/>
        </w:rPr>
        <w:t>12.30-13.30 – засідання круглого столу (УДПУ імені Павла Тичини, ауд. № 101 нового корпусу).</w:t>
      </w:r>
    </w:p>
    <w:p w:rsidR="00A07EFB" w:rsidRPr="00C42D0F" w:rsidRDefault="00EC547B" w:rsidP="00A0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42D0F">
        <w:rPr>
          <w:rFonts w:ascii="Times New Roman" w:hAnsi="Times New Roman"/>
          <w:noProof/>
          <w:sz w:val="24"/>
          <w:szCs w:val="24"/>
          <w:lang w:val="uk-UA"/>
        </w:rPr>
        <w:t xml:space="preserve">13.30-14.00 – </w:t>
      </w:r>
      <w:r w:rsidR="00337804" w:rsidRPr="00C42D0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майстер-клас з хорового диригування викладача кафедри музикознавста та вокально-хорових дисциплін Прокулевич О.В. з програмою</w:t>
      </w:r>
      <w:r w:rsidR="00A07EFB" w:rsidRPr="00C42D0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</w:t>
      </w:r>
      <w:r w:rsidR="00337804" w:rsidRPr="00C42D0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Карл Дженкінс "Озброєна людина: Меса миру": №1 "Озброєна людина", №5 "Свят", №7 "В атаку!"; українська народна пісня в обробці Олександра Некрасова "Розкопаю я гору" (факультет мистецтв, актова зала нового корпусу УДПУ імені Павла Тичини).</w:t>
      </w:r>
    </w:p>
    <w:p w:rsidR="00A07EFB" w:rsidRPr="00C42D0F" w:rsidRDefault="00EC547B" w:rsidP="00A0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42D0F">
        <w:rPr>
          <w:rFonts w:ascii="Times New Roman" w:hAnsi="Times New Roman"/>
          <w:noProof/>
          <w:sz w:val="24"/>
          <w:szCs w:val="24"/>
          <w:lang w:val="uk-UA"/>
        </w:rPr>
        <w:t xml:space="preserve">14.00.-14.15 – </w:t>
      </w:r>
      <w:r w:rsidR="00A07EFB" w:rsidRPr="00C42D0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перегляд практичної складової викладача кафедри музикознавста та вокально-хорових дисциплін Прокулевич О.В.:</w:t>
      </w:r>
      <w:r w:rsidR="00B867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07EFB" w:rsidRPr="00C42D0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</w:t>
      </w:r>
      <w:r w:rsidR="00B867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ечистая Діва» в обробці Володимира Якимця; "Пречиста Діва" </w:t>
      </w:r>
      <w:r w:rsidR="00A07EFB" w:rsidRPr="00C42D0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Тетяни Власенко, аранжування Миколи Гобдича (факультет мистецтв, актова зала нового корпусу УДПУ імені Павла Тичини).</w:t>
      </w:r>
    </w:p>
    <w:p w:rsidR="006054D9" w:rsidRPr="00C42D0F" w:rsidRDefault="00B867C5" w:rsidP="00A07EF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14.15-15.00 – майстер-клас </w:t>
      </w:r>
      <w:r w:rsidR="006054D9" w:rsidRPr="00C42D0F">
        <w:rPr>
          <w:rFonts w:ascii="Times New Roman" w:hAnsi="Times New Roman" w:cs="Times New Roman"/>
          <w:sz w:val="24"/>
          <w:szCs w:val="24"/>
          <w:lang w:val="uk-UA"/>
        </w:rPr>
        <w:t>«Музичне мистецтво як художньо-естетичний  чинник в</w:t>
      </w:r>
      <w:r>
        <w:rPr>
          <w:rFonts w:ascii="Times New Roman" w:hAnsi="Times New Roman" w:cs="Times New Roman"/>
          <w:sz w:val="24"/>
          <w:szCs w:val="24"/>
          <w:lang w:val="uk-UA"/>
        </w:rPr>
        <w:t>пливу на особистість дитини» Недужого С.В. викладача Таращанської</w:t>
      </w:r>
      <w:r w:rsidR="006054D9" w:rsidRPr="00C42D0F">
        <w:rPr>
          <w:rFonts w:ascii="Times New Roman" w:hAnsi="Times New Roman" w:cs="Times New Roman"/>
          <w:sz w:val="24"/>
          <w:szCs w:val="24"/>
          <w:lang w:val="uk-UA"/>
        </w:rPr>
        <w:t xml:space="preserve"> дитячої музичної школи</w:t>
      </w:r>
      <w:r w:rsidR="006054D9" w:rsidRPr="00C42D0F">
        <w:rPr>
          <w:rFonts w:ascii="Times New Roman" w:hAnsi="Times New Roman"/>
          <w:noProof/>
          <w:sz w:val="24"/>
          <w:szCs w:val="24"/>
          <w:lang w:val="uk-UA"/>
        </w:rPr>
        <w:t xml:space="preserve"> (факультет мистецтв, актова зала нового корпусу </w:t>
      </w:r>
      <w:r>
        <w:rPr>
          <w:rFonts w:ascii="Times New Roman" w:hAnsi="Times New Roman"/>
          <w:noProof/>
          <w:sz w:val="24"/>
          <w:szCs w:val="24"/>
          <w:lang w:val="uk-UA"/>
        </w:rPr>
        <w:t>УДПУ імені Павла Тичини).</w:t>
      </w:r>
    </w:p>
    <w:p w:rsidR="006054D9" w:rsidRPr="00C42D0F" w:rsidRDefault="006054D9" w:rsidP="00A07EF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42D0F">
        <w:rPr>
          <w:rFonts w:ascii="Times New Roman" w:hAnsi="Times New Roman"/>
          <w:noProof/>
          <w:sz w:val="24"/>
          <w:szCs w:val="24"/>
          <w:lang w:val="uk-UA"/>
        </w:rPr>
        <w:t>15.00-15.30 – підведення підсумків науково-практичного семінару.</w:t>
      </w:r>
    </w:p>
    <w:p w:rsidR="006054D9" w:rsidRPr="00C42D0F" w:rsidRDefault="006054D9" w:rsidP="00A07EFB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C42D0F">
        <w:rPr>
          <w:rFonts w:ascii="Times New Roman" w:hAnsi="Times New Roman"/>
          <w:b/>
          <w:noProof/>
          <w:sz w:val="24"/>
          <w:szCs w:val="24"/>
          <w:lang w:val="uk-UA"/>
        </w:rPr>
        <w:t>Засідання круглого столу</w:t>
      </w:r>
    </w:p>
    <w:p w:rsidR="006054D9" w:rsidRPr="00C42D0F" w:rsidRDefault="00B867C5" w:rsidP="00A07EFB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Cs/>
          <w:noProof/>
          <w:sz w:val="24"/>
          <w:szCs w:val="24"/>
          <w:lang w:val="uk-UA"/>
        </w:rPr>
        <w:t>Напрями</w:t>
      </w:r>
      <w:r w:rsidR="006054D9" w:rsidRPr="00C42D0F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обговорення:</w:t>
      </w:r>
    </w:p>
    <w:p w:rsidR="00415402" w:rsidRPr="00C42D0F" w:rsidRDefault="0088104F" w:rsidP="00B867C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C42D0F">
        <w:rPr>
          <w:rFonts w:ascii="Times New Roman" w:hAnsi="Times New Roman" w:cs="Times New Roman"/>
          <w:sz w:val="24"/>
          <w:szCs w:val="24"/>
          <w:lang w:val="uk-UA"/>
        </w:rPr>
        <w:t>Сутність і</w:t>
      </w:r>
      <w:r w:rsidR="00415402" w:rsidRPr="00C42D0F">
        <w:rPr>
          <w:rFonts w:ascii="Times New Roman" w:hAnsi="Times New Roman" w:cs="Times New Roman"/>
          <w:sz w:val="24"/>
          <w:szCs w:val="24"/>
          <w:lang w:val="uk-UA"/>
        </w:rPr>
        <w:t>нтеграці</w:t>
      </w:r>
      <w:r w:rsidR="00B867C5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415402" w:rsidRPr="00C42D0F">
        <w:rPr>
          <w:rFonts w:ascii="Times New Roman" w:hAnsi="Times New Roman" w:cs="Times New Roman"/>
          <w:noProof/>
          <w:sz w:val="24"/>
          <w:szCs w:val="24"/>
          <w:lang w:val="uk-UA"/>
        </w:rPr>
        <w:t>як</w:t>
      </w:r>
      <w:r w:rsidR="00C42D0F" w:rsidRPr="00C42D0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hyperlink r:id="rId6" w:tooltip="Інновації" w:history="1">
        <w:r w:rsidR="00415402" w:rsidRPr="00C42D0F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ін</w:t>
        </w:r>
        <w:r w:rsidR="00C42D0F" w:rsidRPr="00C42D0F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н</w:t>
        </w:r>
        <w:r w:rsidR="00415402" w:rsidRPr="00C42D0F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оваційної</w:t>
        </w:r>
      </w:hyperlink>
      <w:r w:rsidR="00B867C5">
        <w:rPr>
          <w:rStyle w:val="apple-converted-space"/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415402" w:rsidRPr="00C42D0F">
        <w:rPr>
          <w:rFonts w:ascii="Times New Roman" w:hAnsi="Times New Roman" w:cs="Times New Roman"/>
          <w:noProof/>
          <w:sz w:val="24"/>
          <w:szCs w:val="24"/>
          <w:lang w:val="uk-UA"/>
        </w:rPr>
        <w:t>форми</w:t>
      </w:r>
      <w:r w:rsidR="00B867C5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tooltip="Роботи" w:history="1">
        <w:r w:rsidR="00415402" w:rsidRPr="00C42D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роботи</w:t>
        </w:r>
      </w:hyperlink>
      <w:r w:rsidR="00B867C5">
        <w:rPr>
          <w:rFonts w:ascii="Times New Roman" w:hAnsi="Times New Roman" w:cs="Times New Roman"/>
          <w:sz w:val="24"/>
          <w:szCs w:val="24"/>
          <w:lang w:val="uk-UA"/>
        </w:rPr>
        <w:t xml:space="preserve"> на сучасному </w:t>
      </w:r>
      <w:r w:rsidR="00415402" w:rsidRPr="00C42D0F">
        <w:rPr>
          <w:rFonts w:ascii="Times New Roman" w:hAnsi="Times New Roman" w:cs="Times New Roman"/>
          <w:sz w:val="24"/>
          <w:szCs w:val="24"/>
          <w:lang w:val="uk-UA"/>
        </w:rPr>
        <w:t>уроці</w:t>
      </w:r>
      <w:r w:rsidRPr="00C42D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54D9" w:rsidRPr="00C42D0F" w:rsidRDefault="0088104F" w:rsidP="00B867C5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42D0F">
        <w:rPr>
          <w:rFonts w:ascii="Times New Roman" w:hAnsi="Times New Roman"/>
          <w:noProof/>
          <w:sz w:val="24"/>
          <w:szCs w:val="24"/>
          <w:lang w:val="uk-UA"/>
        </w:rPr>
        <w:t>Оптимізація</w:t>
      </w:r>
      <w:r w:rsidR="006054D9" w:rsidRPr="00C42D0F">
        <w:rPr>
          <w:rFonts w:ascii="Times New Roman" w:hAnsi="Times New Roman"/>
          <w:noProof/>
          <w:sz w:val="24"/>
          <w:szCs w:val="24"/>
          <w:lang w:val="uk-UA"/>
        </w:rPr>
        <w:t xml:space="preserve"> художньо-естетичної компетентності</w:t>
      </w:r>
      <w:r w:rsidR="006054D9" w:rsidRPr="00C42D0F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інтеграції у системі мистецької освіти.</w:t>
      </w:r>
    </w:p>
    <w:p w:rsidR="006054D9" w:rsidRPr="00C42D0F" w:rsidRDefault="006054D9" w:rsidP="00B867C5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42D0F">
        <w:rPr>
          <w:rFonts w:ascii="Times New Roman" w:hAnsi="Times New Roman" w:cs="Times New Roman"/>
          <w:noProof/>
          <w:sz w:val="24"/>
          <w:szCs w:val="24"/>
          <w:lang w:val="uk-UA"/>
        </w:rPr>
        <w:t>Інтегровано-бін</w:t>
      </w:r>
      <w:r w:rsidR="000F47A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арний урок музичного мистецтва </w:t>
      </w:r>
      <w:r w:rsidRPr="00C42D0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як </w:t>
      </w:r>
      <w:r w:rsidRPr="00C42D0F">
        <w:rPr>
          <w:rFonts w:ascii="Times New Roman" w:hAnsi="Times New Roman" w:cs="Times New Roman"/>
          <w:sz w:val="24"/>
          <w:szCs w:val="24"/>
          <w:lang w:val="uk-UA"/>
        </w:rPr>
        <w:t>нестандартна форма навчання з реалізації міжпредметних зв’язків.</w:t>
      </w:r>
    </w:p>
    <w:p w:rsidR="006054D9" w:rsidRPr="00C42D0F" w:rsidRDefault="006054D9" w:rsidP="00B867C5">
      <w:pPr>
        <w:pStyle w:val="a3"/>
        <w:widowControl w:val="0"/>
        <w:numPr>
          <w:ilvl w:val="0"/>
          <w:numId w:val="6"/>
        </w:numPr>
        <w:tabs>
          <w:tab w:val="left" w:pos="7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42D0F">
        <w:rPr>
          <w:rFonts w:ascii="Times New Roman" w:hAnsi="Times New Roman"/>
          <w:noProof/>
          <w:sz w:val="24"/>
          <w:szCs w:val="24"/>
          <w:lang w:val="uk-UA"/>
        </w:rPr>
        <w:t>Вокально-хорове мистецтво як засіб розвитку худо</w:t>
      </w:r>
      <w:r w:rsidR="00B867C5">
        <w:rPr>
          <w:rFonts w:ascii="Times New Roman" w:hAnsi="Times New Roman"/>
          <w:noProof/>
          <w:sz w:val="24"/>
          <w:szCs w:val="24"/>
          <w:lang w:val="uk-UA"/>
        </w:rPr>
        <w:t xml:space="preserve">жньо-естетичної компетентності </w:t>
      </w:r>
      <w:r w:rsidRPr="00C42D0F">
        <w:rPr>
          <w:rFonts w:ascii="Times New Roman" w:hAnsi="Times New Roman"/>
          <w:noProof/>
          <w:sz w:val="24"/>
          <w:szCs w:val="24"/>
          <w:lang w:val="uk-UA"/>
        </w:rPr>
        <w:t>особистості .</w:t>
      </w:r>
    </w:p>
    <w:p w:rsidR="006054D9" w:rsidRPr="00C42D0F" w:rsidRDefault="006054D9" w:rsidP="00B867C5">
      <w:pPr>
        <w:pStyle w:val="a3"/>
        <w:widowControl w:val="0"/>
        <w:numPr>
          <w:ilvl w:val="0"/>
          <w:numId w:val="6"/>
        </w:numPr>
        <w:tabs>
          <w:tab w:val="left" w:pos="-340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42D0F">
        <w:rPr>
          <w:rFonts w:ascii="Times New Roman" w:hAnsi="Times New Roman"/>
          <w:noProof/>
          <w:sz w:val="24"/>
          <w:szCs w:val="24"/>
          <w:lang w:val="uk-UA"/>
        </w:rPr>
        <w:t>Формування співацьких навичок і вмінь у художньо-виконавській діяльності.</w:t>
      </w:r>
    </w:p>
    <w:p w:rsidR="006054D9" w:rsidRPr="00C42D0F" w:rsidRDefault="00B867C5" w:rsidP="00B867C5">
      <w:pPr>
        <w:pStyle w:val="a3"/>
        <w:widowControl w:val="0"/>
        <w:numPr>
          <w:ilvl w:val="0"/>
          <w:numId w:val="6"/>
        </w:numPr>
        <w:tabs>
          <w:tab w:val="left" w:pos="-340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Художньо-естетична </w:t>
      </w:r>
      <w:r w:rsidR="006054D9" w:rsidRPr="00C42D0F">
        <w:rPr>
          <w:rFonts w:ascii="Times New Roman" w:hAnsi="Times New Roman"/>
          <w:noProof/>
          <w:sz w:val="24"/>
          <w:szCs w:val="24"/>
          <w:lang w:val="uk-UA"/>
        </w:rPr>
        <w:t>інтерпретація вокального твору.</w:t>
      </w:r>
    </w:p>
    <w:p w:rsidR="006054D9" w:rsidRPr="00C42D0F" w:rsidRDefault="006054D9" w:rsidP="00B867C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42D0F">
        <w:rPr>
          <w:rFonts w:ascii="Times New Roman" w:hAnsi="Times New Roman" w:cs="Times New Roman"/>
          <w:sz w:val="24"/>
          <w:szCs w:val="24"/>
          <w:lang w:val="uk-UA"/>
        </w:rPr>
        <w:t xml:space="preserve">Мультимедійні технології навчання як засіб </w:t>
      </w:r>
      <w:r w:rsidR="0088104F" w:rsidRPr="00C42D0F">
        <w:rPr>
          <w:rFonts w:ascii="Times New Roman" w:hAnsi="Times New Roman" w:cs="Times New Roman"/>
          <w:sz w:val="24"/>
          <w:szCs w:val="24"/>
          <w:lang w:val="uk-UA"/>
        </w:rPr>
        <w:t>актуалізації</w:t>
      </w:r>
      <w:r w:rsidRPr="00C42D0F">
        <w:rPr>
          <w:rFonts w:ascii="Times New Roman" w:hAnsi="Times New Roman" w:cs="Times New Roman"/>
          <w:sz w:val="24"/>
          <w:szCs w:val="24"/>
          <w:lang w:val="uk-UA"/>
        </w:rPr>
        <w:t xml:space="preserve"> художньо-естетично</w:t>
      </w:r>
      <w:r w:rsidR="00B867C5">
        <w:rPr>
          <w:rFonts w:ascii="Times New Roman" w:hAnsi="Times New Roman" w:cs="Times New Roman"/>
          <w:sz w:val="24"/>
          <w:szCs w:val="24"/>
          <w:lang w:val="uk-UA"/>
        </w:rPr>
        <w:t>ї компетентності особистості на</w:t>
      </w:r>
      <w:r w:rsidRPr="00C42D0F">
        <w:rPr>
          <w:rFonts w:ascii="Times New Roman" w:hAnsi="Times New Roman" w:cs="Times New Roman"/>
          <w:sz w:val="24"/>
          <w:szCs w:val="24"/>
          <w:lang w:val="uk-UA"/>
        </w:rPr>
        <w:t xml:space="preserve"> уроках музичного мистецтва.</w:t>
      </w:r>
    </w:p>
    <w:p w:rsidR="00EC547B" w:rsidRPr="00C42D0F" w:rsidRDefault="00EC547B" w:rsidP="00337804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6054D9" w:rsidRPr="00C42D0F" w:rsidRDefault="006054D9" w:rsidP="00A07EFB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  <w:r w:rsidRPr="00C42D0F">
        <w:rPr>
          <w:rFonts w:ascii="Times New Roman" w:hAnsi="Times New Roman"/>
          <w:b/>
          <w:i/>
          <w:noProof/>
          <w:sz w:val="24"/>
          <w:szCs w:val="24"/>
          <w:lang w:val="uk-UA"/>
        </w:rPr>
        <w:t xml:space="preserve">Оргкомітет кафедри музикознавства та вокально-хорових дисциплін </w:t>
      </w:r>
    </w:p>
    <w:p w:rsidR="006054D9" w:rsidRPr="00C42D0F" w:rsidRDefault="00B867C5" w:rsidP="00A07EFB">
      <w:pPr>
        <w:spacing w:after="0" w:line="240" w:lineRule="auto"/>
        <w:rPr>
          <w:rFonts w:ascii="Times New Roman" w:hAnsi="Times New Roman"/>
          <w:b/>
          <w:i/>
          <w:noProof/>
          <w:lang w:val="uk-UA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b/>
          <w:i/>
          <w:noProof/>
          <w:lang w:val="uk-UA"/>
        </w:rPr>
        <w:t>методичного об’єднання учителів</w:t>
      </w:r>
      <w:r w:rsidR="006054D9" w:rsidRPr="00C42D0F">
        <w:rPr>
          <w:rFonts w:ascii="Times New Roman" w:hAnsi="Times New Roman"/>
          <w:b/>
          <w:i/>
          <w:noProof/>
          <w:lang w:val="uk-UA"/>
        </w:rPr>
        <w:t xml:space="preserve"> музичного мистецтва загальноосвітніх закладів міста</w:t>
      </w:r>
    </w:p>
    <w:p w:rsidR="00682D3D" w:rsidRPr="00C42D0F" w:rsidRDefault="00682D3D" w:rsidP="006054D9">
      <w:pPr>
        <w:spacing w:after="0" w:line="240" w:lineRule="auto"/>
        <w:ind w:left="4820"/>
        <w:rPr>
          <w:rFonts w:ascii="Times New Roman" w:hAnsi="Times New Roman"/>
          <w:b/>
          <w:i/>
          <w:noProof/>
          <w:lang w:val="uk-UA"/>
        </w:rPr>
      </w:pPr>
    </w:p>
    <w:sectPr w:rsidR="00682D3D" w:rsidRPr="00C42D0F" w:rsidSect="00B732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644"/>
    <w:multiLevelType w:val="hybridMultilevel"/>
    <w:tmpl w:val="D54422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354C"/>
    <w:multiLevelType w:val="hybridMultilevel"/>
    <w:tmpl w:val="B3847B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892656"/>
    <w:multiLevelType w:val="hybridMultilevel"/>
    <w:tmpl w:val="CA98E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485"/>
    <w:multiLevelType w:val="hybridMultilevel"/>
    <w:tmpl w:val="8B526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C6EE1"/>
    <w:multiLevelType w:val="hybridMultilevel"/>
    <w:tmpl w:val="AAF4F8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74B31"/>
    <w:multiLevelType w:val="hybridMultilevel"/>
    <w:tmpl w:val="BB62122A"/>
    <w:lvl w:ilvl="0" w:tplc="49720C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CD"/>
    <w:rsid w:val="000166C0"/>
    <w:rsid w:val="00020E64"/>
    <w:rsid w:val="00041896"/>
    <w:rsid w:val="00042C9D"/>
    <w:rsid w:val="00052A8A"/>
    <w:rsid w:val="0006075F"/>
    <w:rsid w:val="00066027"/>
    <w:rsid w:val="00066C15"/>
    <w:rsid w:val="0007567D"/>
    <w:rsid w:val="00081BE3"/>
    <w:rsid w:val="000C1777"/>
    <w:rsid w:val="000D3B1A"/>
    <w:rsid w:val="000D4D2D"/>
    <w:rsid w:val="000F3BD1"/>
    <w:rsid w:val="000F47A5"/>
    <w:rsid w:val="00110E57"/>
    <w:rsid w:val="00156A56"/>
    <w:rsid w:val="00173808"/>
    <w:rsid w:val="00176299"/>
    <w:rsid w:val="001921BE"/>
    <w:rsid w:val="001B6070"/>
    <w:rsid w:val="001C277A"/>
    <w:rsid w:val="001C4BD9"/>
    <w:rsid w:val="001D6189"/>
    <w:rsid w:val="00205C71"/>
    <w:rsid w:val="00234D85"/>
    <w:rsid w:val="002372FE"/>
    <w:rsid w:val="002541EA"/>
    <w:rsid w:val="00254D2D"/>
    <w:rsid w:val="00273496"/>
    <w:rsid w:val="00284E42"/>
    <w:rsid w:val="00286898"/>
    <w:rsid w:val="00290112"/>
    <w:rsid w:val="002941E2"/>
    <w:rsid w:val="002971DC"/>
    <w:rsid w:val="002B28CE"/>
    <w:rsid w:val="002B5CC6"/>
    <w:rsid w:val="002B6DD7"/>
    <w:rsid w:val="002C20E7"/>
    <w:rsid w:val="002D648F"/>
    <w:rsid w:val="002E34AF"/>
    <w:rsid w:val="002F0047"/>
    <w:rsid w:val="002F2443"/>
    <w:rsid w:val="00302066"/>
    <w:rsid w:val="0032061C"/>
    <w:rsid w:val="0032528E"/>
    <w:rsid w:val="00337804"/>
    <w:rsid w:val="0034249D"/>
    <w:rsid w:val="00355A1F"/>
    <w:rsid w:val="00356D94"/>
    <w:rsid w:val="00372B77"/>
    <w:rsid w:val="003738C2"/>
    <w:rsid w:val="00391F2A"/>
    <w:rsid w:val="003A1887"/>
    <w:rsid w:val="003A70C5"/>
    <w:rsid w:val="003C3F1F"/>
    <w:rsid w:val="003C48F3"/>
    <w:rsid w:val="003C660B"/>
    <w:rsid w:val="003C6A67"/>
    <w:rsid w:val="00403248"/>
    <w:rsid w:val="00411581"/>
    <w:rsid w:val="004119A5"/>
    <w:rsid w:val="00415402"/>
    <w:rsid w:val="00426862"/>
    <w:rsid w:val="00447B42"/>
    <w:rsid w:val="00452C22"/>
    <w:rsid w:val="00453D69"/>
    <w:rsid w:val="00472885"/>
    <w:rsid w:val="004728AF"/>
    <w:rsid w:val="00475932"/>
    <w:rsid w:val="004866D0"/>
    <w:rsid w:val="00486BF5"/>
    <w:rsid w:val="004A224B"/>
    <w:rsid w:val="004A743B"/>
    <w:rsid w:val="004C4A0A"/>
    <w:rsid w:val="004D00AD"/>
    <w:rsid w:val="004D14DE"/>
    <w:rsid w:val="004D2FA6"/>
    <w:rsid w:val="004F629B"/>
    <w:rsid w:val="00501B7C"/>
    <w:rsid w:val="00504279"/>
    <w:rsid w:val="00506EE5"/>
    <w:rsid w:val="00527DFC"/>
    <w:rsid w:val="00544CE2"/>
    <w:rsid w:val="005577DB"/>
    <w:rsid w:val="00576A56"/>
    <w:rsid w:val="005805A3"/>
    <w:rsid w:val="00584444"/>
    <w:rsid w:val="0058483C"/>
    <w:rsid w:val="005936E7"/>
    <w:rsid w:val="005B6826"/>
    <w:rsid w:val="005E1873"/>
    <w:rsid w:val="005F03D5"/>
    <w:rsid w:val="006054D9"/>
    <w:rsid w:val="00613597"/>
    <w:rsid w:val="006154AC"/>
    <w:rsid w:val="00632359"/>
    <w:rsid w:val="00645897"/>
    <w:rsid w:val="00662EAB"/>
    <w:rsid w:val="00682D3D"/>
    <w:rsid w:val="00695118"/>
    <w:rsid w:val="006A55F6"/>
    <w:rsid w:val="006B51AA"/>
    <w:rsid w:val="006C379F"/>
    <w:rsid w:val="006C4DE1"/>
    <w:rsid w:val="006F284F"/>
    <w:rsid w:val="00712249"/>
    <w:rsid w:val="00720D2A"/>
    <w:rsid w:val="0072672D"/>
    <w:rsid w:val="00726B5E"/>
    <w:rsid w:val="0073345C"/>
    <w:rsid w:val="007346A1"/>
    <w:rsid w:val="007373DD"/>
    <w:rsid w:val="00743CD7"/>
    <w:rsid w:val="00745C3D"/>
    <w:rsid w:val="00750964"/>
    <w:rsid w:val="00753BAA"/>
    <w:rsid w:val="007601C5"/>
    <w:rsid w:val="00767D96"/>
    <w:rsid w:val="0077000B"/>
    <w:rsid w:val="00771148"/>
    <w:rsid w:val="00777B4C"/>
    <w:rsid w:val="00786D9B"/>
    <w:rsid w:val="007968C4"/>
    <w:rsid w:val="007A2051"/>
    <w:rsid w:val="007C3D65"/>
    <w:rsid w:val="007E0642"/>
    <w:rsid w:val="007E5147"/>
    <w:rsid w:val="007F16E0"/>
    <w:rsid w:val="007F4B78"/>
    <w:rsid w:val="00835F6B"/>
    <w:rsid w:val="0086110C"/>
    <w:rsid w:val="0086367A"/>
    <w:rsid w:val="008740BE"/>
    <w:rsid w:val="0088104F"/>
    <w:rsid w:val="00897327"/>
    <w:rsid w:val="008A3E93"/>
    <w:rsid w:val="008C6364"/>
    <w:rsid w:val="008D2635"/>
    <w:rsid w:val="008D697D"/>
    <w:rsid w:val="008F1B72"/>
    <w:rsid w:val="00906DB5"/>
    <w:rsid w:val="00923C86"/>
    <w:rsid w:val="00972650"/>
    <w:rsid w:val="00984F9D"/>
    <w:rsid w:val="009928F4"/>
    <w:rsid w:val="009A3597"/>
    <w:rsid w:val="009A5F1E"/>
    <w:rsid w:val="009B3DBA"/>
    <w:rsid w:val="009D7501"/>
    <w:rsid w:val="009E346A"/>
    <w:rsid w:val="00A013CD"/>
    <w:rsid w:val="00A07EFB"/>
    <w:rsid w:val="00A11BB3"/>
    <w:rsid w:val="00A36323"/>
    <w:rsid w:val="00A5598A"/>
    <w:rsid w:val="00A60E76"/>
    <w:rsid w:val="00A71439"/>
    <w:rsid w:val="00AA1FD7"/>
    <w:rsid w:val="00AD6C5F"/>
    <w:rsid w:val="00AF7EE0"/>
    <w:rsid w:val="00B12AFC"/>
    <w:rsid w:val="00B458D6"/>
    <w:rsid w:val="00B46A37"/>
    <w:rsid w:val="00B555EB"/>
    <w:rsid w:val="00B66EF7"/>
    <w:rsid w:val="00B77FB6"/>
    <w:rsid w:val="00B80994"/>
    <w:rsid w:val="00B867C5"/>
    <w:rsid w:val="00BA553F"/>
    <w:rsid w:val="00BA72C9"/>
    <w:rsid w:val="00BB1163"/>
    <w:rsid w:val="00C1033C"/>
    <w:rsid w:val="00C16885"/>
    <w:rsid w:val="00C23084"/>
    <w:rsid w:val="00C32671"/>
    <w:rsid w:val="00C42D0F"/>
    <w:rsid w:val="00C43971"/>
    <w:rsid w:val="00C44190"/>
    <w:rsid w:val="00C66A3D"/>
    <w:rsid w:val="00C837BC"/>
    <w:rsid w:val="00C8448C"/>
    <w:rsid w:val="00C8737B"/>
    <w:rsid w:val="00CC5144"/>
    <w:rsid w:val="00D112FC"/>
    <w:rsid w:val="00D36D2E"/>
    <w:rsid w:val="00D60992"/>
    <w:rsid w:val="00D702E3"/>
    <w:rsid w:val="00D76CDA"/>
    <w:rsid w:val="00D82F8B"/>
    <w:rsid w:val="00DA424D"/>
    <w:rsid w:val="00DB053A"/>
    <w:rsid w:val="00DC5520"/>
    <w:rsid w:val="00DE2ACF"/>
    <w:rsid w:val="00E022F2"/>
    <w:rsid w:val="00E15DEE"/>
    <w:rsid w:val="00E37AAD"/>
    <w:rsid w:val="00E43AE7"/>
    <w:rsid w:val="00E448E6"/>
    <w:rsid w:val="00E662F7"/>
    <w:rsid w:val="00E744E0"/>
    <w:rsid w:val="00E7594D"/>
    <w:rsid w:val="00E961DD"/>
    <w:rsid w:val="00EA1B41"/>
    <w:rsid w:val="00EC547B"/>
    <w:rsid w:val="00EE1524"/>
    <w:rsid w:val="00EE4F32"/>
    <w:rsid w:val="00F158B0"/>
    <w:rsid w:val="00F34136"/>
    <w:rsid w:val="00F421E8"/>
    <w:rsid w:val="00F52502"/>
    <w:rsid w:val="00F802F5"/>
    <w:rsid w:val="00FB4642"/>
    <w:rsid w:val="00FB5A02"/>
    <w:rsid w:val="00FC4BCD"/>
    <w:rsid w:val="00FD2287"/>
    <w:rsid w:val="00FD38CB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D9"/>
    <w:pPr>
      <w:spacing w:after="200" w:line="276" w:lineRule="auto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D9"/>
    <w:pPr>
      <w:ind w:left="720"/>
      <w:contextualSpacing/>
    </w:pPr>
  </w:style>
  <w:style w:type="character" w:customStyle="1" w:styleId="apple-converted-space">
    <w:name w:val="apple-converted-space"/>
    <w:basedOn w:val="a0"/>
    <w:rsid w:val="006054D9"/>
  </w:style>
  <w:style w:type="character" w:styleId="a4">
    <w:name w:val="Hyperlink"/>
    <w:basedOn w:val="a0"/>
    <w:uiPriority w:val="99"/>
    <w:semiHidden/>
    <w:unhideWhenUsed/>
    <w:rsid w:val="00605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D9"/>
    <w:pPr>
      <w:spacing w:after="200" w:line="276" w:lineRule="auto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D9"/>
    <w:pPr>
      <w:ind w:left="720"/>
      <w:contextualSpacing/>
    </w:pPr>
  </w:style>
  <w:style w:type="character" w:customStyle="1" w:styleId="apple-converted-space">
    <w:name w:val="apple-converted-space"/>
    <w:basedOn w:val="a0"/>
    <w:rsid w:val="006054D9"/>
  </w:style>
  <w:style w:type="character" w:styleId="a4">
    <w:name w:val="Hyperlink"/>
    <w:basedOn w:val="a0"/>
    <w:uiPriority w:val="99"/>
    <w:semiHidden/>
    <w:unhideWhenUsed/>
    <w:rsid w:val="00605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a-referat.com/%D0%A0%D0%BE%D0%B1%D0%BE%D1%8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86%D0%BD%D0%BD%D0%BE%D0%B2%D0%B0%D1%86%D1%96%D1%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Admin</cp:lastModifiedBy>
  <cp:revision>2</cp:revision>
  <dcterms:created xsi:type="dcterms:W3CDTF">2016-03-09T19:25:00Z</dcterms:created>
  <dcterms:modified xsi:type="dcterms:W3CDTF">2016-03-09T19:25:00Z</dcterms:modified>
</cp:coreProperties>
</file>