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99" w:rsidRPr="00B1513F" w:rsidRDefault="00D26599" w:rsidP="00B1513F">
      <w:pPr>
        <w:ind w:firstLine="851"/>
        <w:jc w:val="both"/>
        <w:rPr>
          <w:rFonts w:ascii="Arial" w:hAnsi="Arial" w:cs="Arial"/>
          <w:spacing w:val="-5"/>
        </w:rPr>
      </w:pPr>
      <w:r w:rsidRPr="00B1513F">
        <w:rPr>
          <w:rFonts w:ascii="Arial" w:hAnsi="Arial" w:cs="Arial"/>
          <w:b/>
        </w:rPr>
        <w:t>1.</w:t>
      </w:r>
      <w:r w:rsidR="00B1513F">
        <w:rPr>
          <w:rFonts w:ascii="Arial" w:hAnsi="Arial" w:cs="Arial"/>
          <w:b/>
        </w:rPr>
        <w:t xml:space="preserve"> </w:t>
      </w:r>
      <w:r w:rsidR="00304279" w:rsidRPr="00B1513F">
        <w:rPr>
          <w:rFonts w:ascii="Arial" w:hAnsi="Arial" w:cs="Arial"/>
          <w:b/>
        </w:rPr>
        <w:t xml:space="preserve">Назва модуля: </w:t>
      </w:r>
      <w:r w:rsidRPr="00B1513F">
        <w:rPr>
          <w:rFonts w:ascii="Arial" w:hAnsi="Arial" w:cs="Arial"/>
        </w:rPr>
        <w:t>Теорія та методика викладання музичного мистецтва</w:t>
      </w:r>
    </w:p>
    <w:p w:rsidR="00304279" w:rsidRPr="00B1513F" w:rsidRDefault="00D26599" w:rsidP="00B1513F">
      <w:pPr>
        <w:ind w:firstLine="851"/>
        <w:jc w:val="both"/>
        <w:rPr>
          <w:rFonts w:ascii="Arial" w:hAnsi="Arial" w:cs="Arial"/>
        </w:rPr>
      </w:pPr>
      <w:r w:rsidRPr="00B1513F">
        <w:rPr>
          <w:rFonts w:ascii="Arial" w:hAnsi="Arial" w:cs="Arial"/>
          <w:b/>
        </w:rPr>
        <w:t>2.</w:t>
      </w:r>
      <w:r w:rsidR="00B1513F" w:rsidRPr="00B1513F">
        <w:rPr>
          <w:rFonts w:ascii="Arial" w:hAnsi="Arial" w:cs="Arial"/>
          <w:b/>
        </w:rPr>
        <w:t xml:space="preserve"> </w:t>
      </w:r>
      <w:r w:rsidR="00B1513F">
        <w:rPr>
          <w:rFonts w:ascii="Arial" w:hAnsi="Arial" w:cs="Arial"/>
          <w:b/>
        </w:rPr>
        <w:t>Код модуля</w:t>
      </w:r>
      <w:r w:rsidR="00304279" w:rsidRPr="00B1513F">
        <w:rPr>
          <w:rFonts w:ascii="Arial" w:hAnsi="Arial" w:cs="Arial"/>
          <w:b/>
        </w:rPr>
        <w:t>:</w:t>
      </w:r>
      <w:r w:rsidR="00B1513F">
        <w:rPr>
          <w:rFonts w:ascii="Arial" w:hAnsi="Arial" w:cs="Arial"/>
          <w:b/>
        </w:rPr>
        <w:t xml:space="preserve"> </w:t>
      </w:r>
      <w:r w:rsidR="00B1513F" w:rsidRPr="00B1513F">
        <w:rPr>
          <w:rFonts w:ascii="Arial" w:hAnsi="Arial" w:cs="Arial"/>
        </w:rPr>
        <w:t>МВХД_8_ДВС1. 03</w:t>
      </w:r>
    </w:p>
    <w:p w:rsidR="00304279" w:rsidRPr="00B1513F" w:rsidRDefault="00D26599" w:rsidP="00B1513F">
      <w:pPr>
        <w:ind w:firstLine="851"/>
        <w:jc w:val="both"/>
        <w:rPr>
          <w:rFonts w:ascii="Arial" w:hAnsi="Arial" w:cs="Arial"/>
          <w:b/>
        </w:rPr>
      </w:pPr>
      <w:r w:rsidRPr="00B1513F">
        <w:rPr>
          <w:rFonts w:ascii="Arial" w:hAnsi="Arial" w:cs="Arial"/>
          <w:b/>
        </w:rPr>
        <w:t>3.</w:t>
      </w:r>
      <w:r w:rsidR="00B1513F" w:rsidRPr="00B1513F">
        <w:rPr>
          <w:rFonts w:ascii="Arial" w:hAnsi="Arial" w:cs="Arial"/>
          <w:b/>
        </w:rPr>
        <w:t xml:space="preserve"> </w:t>
      </w:r>
      <w:r w:rsidR="00304279" w:rsidRPr="00B1513F">
        <w:rPr>
          <w:rFonts w:ascii="Arial" w:hAnsi="Arial" w:cs="Arial"/>
          <w:b/>
        </w:rPr>
        <w:t xml:space="preserve">Тип модуля: </w:t>
      </w:r>
      <w:r w:rsidR="00B1513F">
        <w:rPr>
          <w:rFonts w:ascii="Arial" w:hAnsi="Arial" w:cs="Arial"/>
        </w:rPr>
        <w:t>дисципліни вільного вибору студента</w:t>
      </w:r>
    </w:p>
    <w:p w:rsidR="00304279" w:rsidRPr="00B1513F" w:rsidRDefault="00D26599" w:rsidP="00B1513F">
      <w:pPr>
        <w:ind w:firstLine="851"/>
        <w:jc w:val="both"/>
        <w:rPr>
          <w:rFonts w:ascii="Arial" w:hAnsi="Arial" w:cs="Arial"/>
        </w:rPr>
      </w:pPr>
      <w:r w:rsidRPr="00B1513F">
        <w:rPr>
          <w:rFonts w:ascii="Arial" w:hAnsi="Arial" w:cs="Arial"/>
          <w:b/>
        </w:rPr>
        <w:t>4.</w:t>
      </w:r>
      <w:r w:rsidR="00B1513F" w:rsidRPr="00B1513F">
        <w:rPr>
          <w:rFonts w:ascii="Arial" w:hAnsi="Arial" w:cs="Arial"/>
          <w:b/>
        </w:rPr>
        <w:t xml:space="preserve"> </w:t>
      </w:r>
      <w:r w:rsidR="00304279" w:rsidRPr="00B1513F">
        <w:rPr>
          <w:rFonts w:ascii="Arial" w:hAnsi="Arial" w:cs="Arial"/>
          <w:b/>
        </w:rPr>
        <w:t>Семестр:</w:t>
      </w:r>
      <w:r w:rsidR="00304279" w:rsidRPr="00B1513F">
        <w:rPr>
          <w:rFonts w:ascii="Arial" w:hAnsi="Arial" w:cs="Arial"/>
        </w:rPr>
        <w:t xml:space="preserve"> </w:t>
      </w:r>
      <w:r w:rsidR="00B1513F">
        <w:rPr>
          <w:rFonts w:ascii="Arial" w:hAnsi="Arial" w:cs="Arial"/>
        </w:rPr>
        <w:t>3</w:t>
      </w:r>
    </w:p>
    <w:p w:rsidR="00304279" w:rsidRPr="00B1513F" w:rsidRDefault="00304279" w:rsidP="00B1513F">
      <w:pPr>
        <w:ind w:firstLine="851"/>
        <w:jc w:val="both"/>
        <w:rPr>
          <w:rFonts w:ascii="Arial" w:hAnsi="Arial" w:cs="Arial"/>
        </w:rPr>
      </w:pPr>
      <w:r w:rsidRPr="00B1513F">
        <w:rPr>
          <w:rFonts w:ascii="Arial" w:hAnsi="Arial" w:cs="Arial"/>
          <w:b/>
        </w:rPr>
        <w:t>5. Обсяг модуля:</w:t>
      </w:r>
      <w:r w:rsidR="008A1951">
        <w:rPr>
          <w:rFonts w:ascii="Arial" w:hAnsi="Arial" w:cs="Arial"/>
        </w:rPr>
        <w:t xml:space="preserve"> загальна кількість годин – 21</w:t>
      </w:r>
      <w:r w:rsidR="00B1513F">
        <w:rPr>
          <w:rFonts w:ascii="Arial" w:hAnsi="Arial" w:cs="Arial"/>
        </w:rPr>
        <w:t>0</w:t>
      </w:r>
      <w:r w:rsidR="00B1513F" w:rsidRPr="00B1513F">
        <w:rPr>
          <w:rFonts w:ascii="Arial" w:hAnsi="Arial" w:cs="Arial"/>
        </w:rPr>
        <w:t xml:space="preserve"> (</w:t>
      </w:r>
      <w:r w:rsidRPr="00B1513F">
        <w:rPr>
          <w:rFonts w:ascii="Arial" w:hAnsi="Arial" w:cs="Arial"/>
        </w:rPr>
        <w:t xml:space="preserve">кількість кредитів відповідних </w:t>
      </w:r>
      <w:r w:rsidRPr="00B1513F">
        <w:rPr>
          <w:rFonts w:ascii="Arial" w:hAnsi="Arial" w:cs="Arial"/>
          <w:lang w:val="en-US"/>
        </w:rPr>
        <w:t>ECTS</w:t>
      </w:r>
      <w:r w:rsidR="008A1951">
        <w:rPr>
          <w:rFonts w:ascii="Arial" w:hAnsi="Arial" w:cs="Arial"/>
        </w:rPr>
        <w:t xml:space="preserve"> - 7</w:t>
      </w:r>
      <w:r w:rsidR="00B1513F">
        <w:rPr>
          <w:rFonts w:ascii="Arial" w:hAnsi="Arial" w:cs="Arial"/>
        </w:rPr>
        <w:t>). Аудиторні години – 80 (лекції - 44 год., семінари, практичні - 36 год., лабораторні - 0</w:t>
      </w:r>
      <w:r w:rsidRPr="00B1513F">
        <w:rPr>
          <w:rFonts w:ascii="Arial" w:hAnsi="Arial" w:cs="Arial"/>
        </w:rPr>
        <w:t xml:space="preserve"> год ).</w:t>
      </w:r>
    </w:p>
    <w:p w:rsidR="00304279" w:rsidRPr="00B1513F" w:rsidRDefault="00304279" w:rsidP="00B1513F">
      <w:pPr>
        <w:ind w:firstLine="851"/>
        <w:jc w:val="both"/>
        <w:rPr>
          <w:rFonts w:ascii="Arial" w:hAnsi="Arial" w:cs="Arial"/>
        </w:rPr>
      </w:pPr>
      <w:r w:rsidRPr="00B1513F">
        <w:rPr>
          <w:rFonts w:ascii="Arial" w:hAnsi="Arial" w:cs="Arial"/>
          <w:b/>
        </w:rPr>
        <w:t xml:space="preserve">6. Лектор: </w:t>
      </w:r>
      <w:r w:rsidRPr="00B1513F">
        <w:rPr>
          <w:rFonts w:ascii="Arial" w:hAnsi="Arial" w:cs="Arial"/>
        </w:rPr>
        <w:t>канд. пед. наук, доц. Сирота Зоя Миколаївна.</w:t>
      </w:r>
    </w:p>
    <w:p w:rsidR="00304279" w:rsidRPr="00B1513F" w:rsidRDefault="00304279" w:rsidP="00B1513F">
      <w:pPr>
        <w:ind w:firstLine="851"/>
        <w:jc w:val="both"/>
        <w:rPr>
          <w:rFonts w:ascii="Arial" w:hAnsi="Arial" w:cs="Arial"/>
        </w:rPr>
      </w:pPr>
      <w:r w:rsidRPr="00B1513F">
        <w:rPr>
          <w:rFonts w:ascii="Arial" w:hAnsi="Arial" w:cs="Arial"/>
          <w:b/>
        </w:rPr>
        <w:t>7</w:t>
      </w:r>
      <w:r w:rsidR="009176F2" w:rsidRPr="00B1513F">
        <w:rPr>
          <w:rFonts w:ascii="Arial" w:hAnsi="Arial" w:cs="Arial"/>
          <w:b/>
        </w:rPr>
        <w:t xml:space="preserve">. </w:t>
      </w:r>
      <w:r w:rsidRPr="00B1513F">
        <w:rPr>
          <w:rFonts w:ascii="Arial" w:hAnsi="Arial" w:cs="Arial"/>
          <w:b/>
        </w:rPr>
        <w:t xml:space="preserve">Результати  навчання: </w:t>
      </w:r>
      <w:r w:rsidRPr="00B1513F">
        <w:rPr>
          <w:rFonts w:ascii="Arial" w:hAnsi="Arial" w:cs="Arial"/>
        </w:rPr>
        <w:t xml:space="preserve">В результаті вивчення курсу </w:t>
      </w:r>
      <w:r w:rsidR="009176F2" w:rsidRPr="00B1513F">
        <w:rPr>
          <w:rFonts w:ascii="Arial" w:hAnsi="Arial" w:cs="Arial"/>
          <w:spacing w:val="-5"/>
        </w:rPr>
        <w:t>«</w:t>
      </w:r>
      <w:r w:rsidR="009176F2" w:rsidRPr="00B1513F">
        <w:rPr>
          <w:rFonts w:ascii="Arial" w:hAnsi="Arial" w:cs="Arial"/>
        </w:rPr>
        <w:t>Теорія та методика викладання музичного мистецтва</w:t>
      </w:r>
      <w:r w:rsidR="009176F2" w:rsidRPr="00B1513F">
        <w:rPr>
          <w:rFonts w:ascii="Arial" w:hAnsi="Arial" w:cs="Arial"/>
          <w:spacing w:val="-5"/>
        </w:rPr>
        <w:t xml:space="preserve">» </w:t>
      </w:r>
      <w:r w:rsidRPr="00B1513F">
        <w:rPr>
          <w:rFonts w:ascii="Arial" w:hAnsi="Arial" w:cs="Arial"/>
        </w:rPr>
        <w:t xml:space="preserve"> у студентів має бути: сформований  науковий світогляд, національна самосвідомість як відображання цілей, потреб, інтересів морально-естетичних орієнтацій особистості; усвідомлення соціальної ролі педагогічної діяльності, виявлення громадянської та соціальної активності;  стійкі пізнавальні інтереси, прагнення до постійного самовдосконалення і духовного збагачення;  педагогічна спостережливість, уява, тактовність, незалежність мислення у поєднанні з повагою до суджень інших людей;  володіння такими якостями як толерантність, доброзичливість, наявність почуття власної гідності, самоповаги, скромності, вимогливості до себе й до інших; знання досягнень української національної та світової культури;  фахові знання, уміння та навички.</w:t>
      </w:r>
    </w:p>
    <w:p w:rsidR="005B01C0" w:rsidRPr="00B1513F" w:rsidRDefault="00304279" w:rsidP="00B1513F">
      <w:pPr>
        <w:tabs>
          <w:tab w:val="left" w:pos="540"/>
        </w:tabs>
        <w:spacing w:after="100"/>
        <w:ind w:firstLine="851"/>
        <w:jc w:val="both"/>
        <w:rPr>
          <w:rFonts w:ascii="Arial" w:hAnsi="Arial" w:cs="Arial"/>
        </w:rPr>
      </w:pPr>
      <w:r w:rsidRPr="00B1513F">
        <w:rPr>
          <w:rFonts w:ascii="Arial" w:hAnsi="Arial" w:cs="Arial"/>
        </w:rPr>
        <w:t xml:space="preserve">Випускники музично-педагогічного факультету повинні вміти: </w:t>
      </w:r>
      <w:r w:rsidR="008E1ADA" w:rsidRPr="00B1513F">
        <w:rPr>
          <w:rFonts w:ascii="Arial" w:hAnsi="Arial" w:cs="Arial"/>
        </w:rPr>
        <w:t>аналізувати з наукової точки зору соціально-педагогічні та соціально-психологічні проблеми мистецької освіти;  на науковій основі організовувати свою професійну діяльність;  володіти методикою навчання та способами організації просвітницької діяльності з музичного мистецтва;  володіти культурою мовлення; уміти прогнозувати результати професійної діяльності; володіти комп'ютерними  методами аналізу та обробки інформації і використовувати ці результати у професійній діяльності; постійно підвищувати свою кваліфікацію і професіоналізм;  застосовувати набуті знання при розв'язанні педагогічних, навчально-виховних та науково-методичних завдань з музичного мистецтва з урахуванням вікових та індивідуально-типологічних відмінностей студентів;   визначати  ступінь і глибину засвоєння студентами  програмного матеріалу.</w:t>
      </w:r>
    </w:p>
    <w:p w:rsidR="00304279" w:rsidRPr="00B1513F" w:rsidRDefault="00304279" w:rsidP="00B1513F">
      <w:pPr>
        <w:tabs>
          <w:tab w:val="left" w:pos="-1418"/>
        </w:tabs>
        <w:spacing w:after="100"/>
        <w:ind w:firstLine="851"/>
        <w:jc w:val="both"/>
        <w:rPr>
          <w:rFonts w:ascii="Arial" w:hAnsi="Arial" w:cs="Arial"/>
        </w:rPr>
      </w:pPr>
      <w:r w:rsidRPr="00B1513F">
        <w:rPr>
          <w:rFonts w:ascii="Arial" w:hAnsi="Arial" w:cs="Arial"/>
          <w:b/>
        </w:rPr>
        <w:t xml:space="preserve">8. Спосіб навчання: </w:t>
      </w:r>
      <w:r w:rsidRPr="00B1513F">
        <w:rPr>
          <w:rFonts w:ascii="Arial" w:hAnsi="Arial" w:cs="Arial"/>
        </w:rPr>
        <w:t>аудиторне.</w:t>
      </w:r>
    </w:p>
    <w:p w:rsidR="00304279" w:rsidRPr="00B1513F" w:rsidRDefault="00304279" w:rsidP="00B1513F">
      <w:pPr>
        <w:widowControl w:val="0"/>
        <w:shd w:val="clear" w:color="auto" w:fill="FFFFFF"/>
        <w:ind w:firstLine="851"/>
        <w:jc w:val="both"/>
        <w:rPr>
          <w:rFonts w:ascii="Arial" w:hAnsi="Arial" w:cs="Arial"/>
        </w:rPr>
      </w:pPr>
      <w:r w:rsidRPr="00B1513F">
        <w:rPr>
          <w:rFonts w:ascii="Arial" w:hAnsi="Arial" w:cs="Arial"/>
          <w:b/>
        </w:rPr>
        <w:t xml:space="preserve">9. Необхідні обов’язкові попередні та супутні модулі : </w:t>
      </w:r>
      <w:r w:rsidRPr="00B1513F">
        <w:rPr>
          <w:rFonts w:ascii="Arial" w:hAnsi="Arial" w:cs="Arial"/>
        </w:rPr>
        <w:t>Студенти повинні володіти знаннями та навичками в галузі психології, педагогіки, музикознавства, дисциплін професійно орієнтованого спрямування.</w:t>
      </w:r>
    </w:p>
    <w:p w:rsidR="00615907" w:rsidRPr="00B1513F" w:rsidRDefault="00304279" w:rsidP="00B1513F">
      <w:pPr>
        <w:widowControl w:val="0"/>
        <w:shd w:val="clear" w:color="auto" w:fill="FFFFFF"/>
        <w:ind w:firstLine="851"/>
        <w:jc w:val="both"/>
        <w:rPr>
          <w:rFonts w:ascii="Arial" w:hAnsi="Arial" w:cs="Arial"/>
        </w:rPr>
      </w:pPr>
      <w:r w:rsidRPr="00B1513F">
        <w:rPr>
          <w:rFonts w:ascii="Arial" w:hAnsi="Arial" w:cs="Arial"/>
          <w:b/>
        </w:rPr>
        <w:t xml:space="preserve">10. Зміст модуля: </w:t>
      </w:r>
      <w:r w:rsidR="00DF295E" w:rsidRPr="00B1513F">
        <w:rPr>
          <w:rFonts w:ascii="Arial" w:hAnsi="Arial" w:cs="Arial"/>
        </w:rPr>
        <w:t>Філософія мистецької освіти.</w:t>
      </w:r>
      <w:r w:rsidR="00DF295E" w:rsidRPr="00B1513F">
        <w:rPr>
          <w:rFonts w:ascii="Arial" w:hAnsi="Arial" w:cs="Arial"/>
          <w:b/>
        </w:rPr>
        <w:t xml:space="preserve"> </w:t>
      </w:r>
      <w:r w:rsidR="00DF295E" w:rsidRPr="00B1513F">
        <w:rPr>
          <w:rFonts w:ascii="Arial" w:hAnsi="Arial" w:cs="Arial"/>
        </w:rPr>
        <w:t>Культуротворчий вплив мистецтва. Психолого-педагогічна проблема художнього сприйняття.</w:t>
      </w:r>
      <w:r w:rsidR="00D26383" w:rsidRPr="00B1513F">
        <w:rPr>
          <w:rFonts w:ascii="Arial" w:hAnsi="Arial" w:cs="Arial"/>
        </w:rPr>
        <w:t xml:space="preserve">  </w:t>
      </w:r>
      <w:r w:rsidR="00DF295E" w:rsidRPr="00B1513F">
        <w:rPr>
          <w:rFonts w:ascii="Arial" w:hAnsi="Arial" w:cs="Arial"/>
        </w:rPr>
        <w:t>Етапи  мистецької освіти. Освіта і культура другої половини XIX століття</w:t>
      </w:r>
      <w:r w:rsidR="00D26383" w:rsidRPr="00B1513F">
        <w:rPr>
          <w:rFonts w:ascii="Arial" w:hAnsi="Arial" w:cs="Arial"/>
        </w:rPr>
        <w:t>.</w:t>
      </w:r>
      <w:r w:rsidR="00DF295E" w:rsidRPr="00B1513F">
        <w:rPr>
          <w:rFonts w:ascii="Arial" w:hAnsi="Arial" w:cs="Arial"/>
        </w:rPr>
        <w:t xml:space="preserve"> Зрушення в освітньому і культурному житті другої половини ХІХ століття.  Викладання предметів мистецького циклу в навчальних закладах України. Педагогічна наука та педагогічна майстерність. Структура, зв’язок педагогіки з іншими науками та специфіка мистецької освіти. Педагогічний вплив та педагогічна взаємодія. Педагогічна ситуація. Педагогічні принципи. </w:t>
      </w:r>
    </w:p>
    <w:p w:rsidR="00304279" w:rsidRPr="00B1513F" w:rsidRDefault="00304279" w:rsidP="00B1513F">
      <w:pPr>
        <w:widowControl w:val="0"/>
        <w:shd w:val="clear" w:color="auto" w:fill="FFFFFF"/>
        <w:spacing w:line="360" w:lineRule="auto"/>
        <w:ind w:firstLine="851"/>
        <w:jc w:val="both"/>
        <w:rPr>
          <w:rFonts w:ascii="Arial" w:hAnsi="Arial" w:cs="Arial"/>
          <w:b/>
        </w:rPr>
      </w:pPr>
      <w:r w:rsidRPr="00B1513F">
        <w:rPr>
          <w:rFonts w:ascii="Arial" w:hAnsi="Arial" w:cs="Arial"/>
          <w:b/>
        </w:rPr>
        <w:t>11. Рекомендована література:</w:t>
      </w:r>
    </w:p>
    <w:p w:rsidR="00F3170B" w:rsidRPr="00B1513F" w:rsidRDefault="00F3170B" w:rsidP="00B1513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80"/>
        <w:ind w:left="851" w:firstLine="0"/>
        <w:jc w:val="both"/>
        <w:rPr>
          <w:rFonts w:ascii="Arial" w:hAnsi="Arial" w:cs="Arial"/>
        </w:rPr>
      </w:pPr>
      <w:r w:rsidRPr="00B1513F">
        <w:rPr>
          <w:rFonts w:ascii="Arial" w:hAnsi="Arial" w:cs="Arial"/>
          <w:iCs/>
          <w:spacing w:val="60"/>
        </w:rPr>
        <w:t>Ананьев Б.Г.</w:t>
      </w:r>
      <w:r w:rsidRPr="00B1513F">
        <w:rPr>
          <w:rFonts w:ascii="Arial" w:hAnsi="Arial" w:cs="Arial"/>
          <w:iCs/>
        </w:rPr>
        <w:t xml:space="preserve"> </w:t>
      </w:r>
      <w:r w:rsidRPr="00B1513F">
        <w:rPr>
          <w:rFonts w:ascii="Arial" w:hAnsi="Arial" w:cs="Arial"/>
        </w:rPr>
        <w:t>Человек как предмет познания. – Л., 1978.</w:t>
      </w:r>
    </w:p>
    <w:p w:rsidR="00F3170B" w:rsidRPr="00B1513F" w:rsidRDefault="00F3170B" w:rsidP="00B1513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571"/>
        </w:tabs>
        <w:autoSpaceDE w:val="0"/>
        <w:autoSpaceDN w:val="0"/>
        <w:adjustRightInd w:val="0"/>
        <w:spacing w:after="80"/>
        <w:ind w:left="851" w:firstLine="0"/>
        <w:jc w:val="both"/>
        <w:rPr>
          <w:rFonts w:ascii="Arial" w:hAnsi="Arial" w:cs="Arial"/>
        </w:rPr>
      </w:pPr>
      <w:r w:rsidRPr="00B1513F">
        <w:rPr>
          <w:rFonts w:ascii="Arial" w:hAnsi="Arial" w:cs="Arial"/>
          <w:iCs/>
          <w:spacing w:val="60"/>
        </w:rPr>
        <w:t>Воспоминания А.Й.</w:t>
      </w:r>
      <w:r w:rsidRPr="00B1513F">
        <w:rPr>
          <w:rFonts w:ascii="Arial" w:hAnsi="Arial" w:cs="Arial"/>
        </w:rPr>
        <w:t xml:space="preserve"> Рубца (1853 - 1868 гг) // Сборник Киевской первой гимназии. - Т.З. – К., 1911.</w:t>
      </w:r>
    </w:p>
    <w:p w:rsidR="00F3170B" w:rsidRPr="00B1513F" w:rsidRDefault="00F3170B" w:rsidP="00B1513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80"/>
        <w:ind w:left="851" w:firstLine="0"/>
        <w:jc w:val="both"/>
        <w:rPr>
          <w:rFonts w:ascii="Arial" w:hAnsi="Arial" w:cs="Arial"/>
        </w:rPr>
      </w:pPr>
      <w:r w:rsidRPr="00B1513F">
        <w:rPr>
          <w:rFonts w:ascii="Arial" w:hAnsi="Arial" w:cs="Arial"/>
          <w:iCs/>
          <w:spacing w:val="60"/>
        </w:rPr>
        <w:lastRenderedPageBreak/>
        <w:t>Гачев Г.Д.</w:t>
      </w:r>
      <w:r w:rsidRPr="00B1513F">
        <w:rPr>
          <w:rFonts w:ascii="Arial" w:hAnsi="Arial" w:cs="Arial"/>
          <w:iCs/>
        </w:rPr>
        <w:t xml:space="preserve"> </w:t>
      </w:r>
      <w:r w:rsidRPr="00B1513F">
        <w:rPr>
          <w:rFonts w:ascii="Arial" w:hAnsi="Arial" w:cs="Arial"/>
        </w:rPr>
        <w:t>Содержательность художественной формы. – М., 1968.</w:t>
      </w:r>
    </w:p>
    <w:p w:rsidR="00F3170B" w:rsidRPr="00B1513F" w:rsidRDefault="00F3170B" w:rsidP="00B1513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80"/>
        <w:ind w:left="851" w:firstLine="0"/>
        <w:jc w:val="both"/>
        <w:rPr>
          <w:rFonts w:ascii="Arial" w:hAnsi="Arial" w:cs="Arial"/>
        </w:rPr>
      </w:pPr>
      <w:r w:rsidRPr="00B1513F">
        <w:rPr>
          <w:rFonts w:ascii="Arial" w:hAnsi="Arial" w:cs="Arial"/>
          <w:iCs/>
          <w:spacing w:val="60"/>
        </w:rPr>
        <w:t>Гессен С.Й.</w:t>
      </w:r>
      <w:r w:rsidRPr="00B1513F">
        <w:rPr>
          <w:rFonts w:ascii="Arial" w:hAnsi="Arial" w:cs="Arial"/>
          <w:iCs/>
        </w:rPr>
        <w:t xml:space="preserve"> </w:t>
      </w:r>
      <w:r w:rsidRPr="00B1513F">
        <w:rPr>
          <w:rFonts w:ascii="Arial" w:hAnsi="Arial" w:cs="Arial"/>
        </w:rPr>
        <w:t>Основы педагогики. Введение в прикладную философию: Учеб. пособие для вузов. – М., 1995.</w:t>
      </w:r>
    </w:p>
    <w:p w:rsidR="00F3170B" w:rsidRPr="00B1513F" w:rsidRDefault="00F3170B" w:rsidP="00B1513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80"/>
        <w:ind w:left="851" w:firstLine="0"/>
        <w:jc w:val="both"/>
        <w:rPr>
          <w:rFonts w:ascii="Arial" w:hAnsi="Arial" w:cs="Arial"/>
        </w:rPr>
      </w:pPr>
      <w:r w:rsidRPr="00B1513F">
        <w:rPr>
          <w:rFonts w:ascii="Arial" w:hAnsi="Arial" w:cs="Arial"/>
          <w:iCs/>
          <w:spacing w:val="60"/>
        </w:rPr>
        <w:t>Иванов В.П.</w:t>
      </w:r>
      <w:r w:rsidRPr="00B1513F">
        <w:rPr>
          <w:rFonts w:ascii="Arial" w:hAnsi="Arial" w:cs="Arial"/>
          <w:iCs/>
        </w:rPr>
        <w:t xml:space="preserve">  </w:t>
      </w:r>
      <w:r w:rsidRPr="00B1513F">
        <w:rPr>
          <w:rFonts w:ascii="Arial" w:hAnsi="Arial" w:cs="Arial"/>
        </w:rPr>
        <w:t>Человеческая деятельность-познание-искусство. – К., 1977.</w:t>
      </w:r>
    </w:p>
    <w:p w:rsidR="00F3170B" w:rsidRPr="00B1513F" w:rsidRDefault="00F3170B" w:rsidP="00B1513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80"/>
        <w:ind w:left="851" w:firstLine="0"/>
        <w:jc w:val="both"/>
        <w:rPr>
          <w:rFonts w:ascii="Arial" w:hAnsi="Arial" w:cs="Arial"/>
        </w:rPr>
      </w:pPr>
      <w:r w:rsidRPr="00B1513F">
        <w:rPr>
          <w:rFonts w:ascii="Arial" w:hAnsi="Arial" w:cs="Arial"/>
          <w:iCs/>
          <w:spacing w:val="60"/>
        </w:rPr>
        <w:t>Ісаєвич Н.Д.</w:t>
      </w:r>
      <w:r w:rsidRPr="00B1513F">
        <w:rPr>
          <w:rFonts w:ascii="Arial" w:hAnsi="Arial" w:cs="Arial"/>
          <w:iCs/>
        </w:rPr>
        <w:t xml:space="preserve"> </w:t>
      </w:r>
      <w:r w:rsidRPr="00B1513F">
        <w:rPr>
          <w:rFonts w:ascii="Arial" w:hAnsi="Arial" w:cs="Arial"/>
        </w:rPr>
        <w:t>Братства і українська культура // Українське музикознавство. Вип. 6. – К., 1971.</w:t>
      </w:r>
    </w:p>
    <w:p w:rsidR="00F3170B" w:rsidRPr="00B1513F" w:rsidRDefault="00F3170B" w:rsidP="00B1513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80"/>
        <w:ind w:left="851" w:firstLine="0"/>
        <w:jc w:val="both"/>
        <w:rPr>
          <w:rFonts w:ascii="Arial" w:hAnsi="Arial" w:cs="Arial"/>
        </w:rPr>
      </w:pPr>
      <w:r w:rsidRPr="00B1513F">
        <w:rPr>
          <w:rFonts w:ascii="Arial" w:hAnsi="Arial" w:cs="Arial"/>
          <w:iCs/>
          <w:spacing w:val="60"/>
        </w:rPr>
        <w:t>Карній Л.</w:t>
      </w:r>
      <w:r w:rsidRPr="00B1513F">
        <w:rPr>
          <w:rFonts w:ascii="Arial" w:hAnsi="Arial" w:cs="Arial"/>
          <w:iCs/>
        </w:rPr>
        <w:t xml:space="preserve"> </w:t>
      </w:r>
      <w:r w:rsidRPr="00B1513F">
        <w:rPr>
          <w:rFonts w:ascii="Arial" w:hAnsi="Arial" w:cs="Arial"/>
        </w:rPr>
        <w:t>Українська шкільна драма і духовна музика XVII- першої пол. XVIII ст. – К., 1993.</w:t>
      </w:r>
    </w:p>
    <w:p w:rsidR="00F3170B" w:rsidRPr="00B1513F" w:rsidRDefault="00F3170B" w:rsidP="00B1513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80"/>
        <w:ind w:left="851" w:firstLine="0"/>
        <w:jc w:val="both"/>
        <w:rPr>
          <w:rFonts w:ascii="Arial" w:hAnsi="Arial" w:cs="Arial"/>
        </w:rPr>
      </w:pPr>
      <w:r w:rsidRPr="00B1513F">
        <w:rPr>
          <w:rFonts w:ascii="Arial" w:hAnsi="Arial" w:cs="Arial"/>
          <w:iCs/>
          <w:spacing w:val="60"/>
        </w:rPr>
        <w:t>Козацький П.О.</w:t>
      </w:r>
      <w:r w:rsidRPr="00B1513F">
        <w:rPr>
          <w:rFonts w:ascii="Arial" w:hAnsi="Arial" w:cs="Arial"/>
          <w:iCs/>
        </w:rPr>
        <w:t xml:space="preserve"> </w:t>
      </w:r>
      <w:r w:rsidRPr="00B1513F">
        <w:rPr>
          <w:rFonts w:ascii="Arial" w:hAnsi="Arial" w:cs="Arial"/>
        </w:rPr>
        <w:t>Спів і музика в Київській Академії за 300 років її існування. – К., 1971.</w:t>
      </w:r>
    </w:p>
    <w:p w:rsidR="00F3170B" w:rsidRPr="00B1513F" w:rsidRDefault="00F3170B" w:rsidP="00B1513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80"/>
        <w:ind w:left="851" w:firstLine="0"/>
        <w:jc w:val="both"/>
        <w:rPr>
          <w:rFonts w:ascii="Arial" w:hAnsi="Arial" w:cs="Arial"/>
        </w:rPr>
      </w:pPr>
      <w:r w:rsidRPr="00B1513F">
        <w:rPr>
          <w:rFonts w:ascii="Arial" w:hAnsi="Arial" w:cs="Arial"/>
          <w:iCs/>
          <w:spacing w:val="60"/>
        </w:rPr>
        <w:t>Костюк О.Г.</w:t>
      </w:r>
      <w:r w:rsidRPr="00B1513F">
        <w:rPr>
          <w:rFonts w:ascii="Arial" w:hAnsi="Arial" w:cs="Arial"/>
          <w:iCs/>
        </w:rPr>
        <w:t xml:space="preserve"> </w:t>
      </w:r>
      <w:r w:rsidRPr="00B1513F">
        <w:rPr>
          <w:rFonts w:ascii="Arial" w:hAnsi="Arial" w:cs="Arial"/>
        </w:rPr>
        <w:t>Сприймання музики і художня культура слухача. – К., 1965.</w:t>
      </w:r>
    </w:p>
    <w:p w:rsidR="00F3170B" w:rsidRPr="00B1513F" w:rsidRDefault="00F3170B" w:rsidP="00B1513F">
      <w:pPr>
        <w:numPr>
          <w:ilvl w:val="0"/>
          <w:numId w:val="5"/>
        </w:numPr>
        <w:shd w:val="clear" w:color="auto" w:fill="FFFFFF"/>
        <w:tabs>
          <w:tab w:val="clear" w:pos="360"/>
        </w:tabs>
        <w:spacing w:after="80"/>
        <w:ind w:left="851" w:firstLine="0"/>
        <w:jc w:val="both"/>
        <w:rPr>
          <w:rFonts w:ascii="Arial" w:hAnsi="Arial" w:cs="Arial"/>
        </w:rPr>
      </w:pPr>
      <w:r w:rsidRPr="00B1513F">
        <w:rPr>
          <w:rFonts w:ascii="Arial" w:hAnsi="Arial" w:cs="Arial"/>
          <w:iCs/>
          <w:spacing w:val="60"/>
        </w:rPr>
        <w:t>Лановенко О.П.</w:t>
      </w:r>
      <w:r w:rsidRPr="00B1513F">
        <w:rPr>
          <w:rFonts w:ascii="Arial" w:hAnsi="Arial" w:cs="Arial"/>
          <w:iCs/>
        </w:rPr>
        <w:t xml:space="preserve"> </w:t>
      </w:r>
      <w:r w:rsidRPr="00B1513F">
        <w:rPr>
          <w:rFonts w:ascii="Arial" w:hAnsi="Arial" w:cs="Arial"/>
        </w:rPr>
        <w:t>Художественное восприятие: опыт построения общетеоретической модели. – К., 1987.</w:t>
      </w:r>
    </w:p>
    <w:p w:rsidR="00F3170B" w:rsidRPr="00B1513F" w:rsidRDefault="00F3170B" w:rsidP="00B1513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80"/>
        <w:ind w:left="851" w:firstLine="0"/>
        <w:jc w:val="both"/>
        <w:rPr>
          <w:rFonts w:ascii="Arial" w:hAnsi="Arial" w:cs="Arial"/>
        </w:rPr>
      </w:pPr>
      <w:r w:rsidRPr="00B1513F">
        <w:rPr>
          <w:rFonts w:ascii="Arial" w:hAnsi="Arial" w:cs="Arial"/>
          <w:iCs/>
          <w:spacing w:val="60"/>
        </w:rPr>
        <w:t>Левчук Л.Т.</w:t>
      </w:r>
      <w:r w:rsidRPr="00B1513F">
        <w:rPr>
          <w:rFonts w:ascii="Arial" w:hAnsi="Arial" w:cs="Arial"/>
          <w:iCs/>
        </w:rPr>
        <w:t xml:space="preserve"> </w:t>
      </w:r>
      <w:r w:rsidRPr="00B1513F">
        <w:rPr>
          <w:rFonts w:ascii="Arial" w:hAnsi="Arial" w:cs="Arial"/>
        </w:rPr>
        <w:t>Західноєвропейська естетика XX століття. – К., І (Н)7.</w:t>
      </w:r>
    </w:p>
    <w:p w:rsidR="00F3170B" w:rsidRPr="00B1513F" w:rsidRDefault="00F3170B" w:rsidP="00B1513F">
      <w:pPr>
        <w:numPr>
          <w:ilvl w:val="0"/>
          <w:numId w:val="5"/>
        </w:numPr>
        <w:shd w:val="clear" w:color="auto" w:fill="FFFFFF"/>
        <w:tabs>
          <w:tab w:val="clear" w:pos="360"/>
        </w:tabs>
        <w:spacing w:after="80"/>
        <w:ind w:left="851" w:firstLine="0"/>
        <w:jc w:val="both"/>
        <w:rPr>
          <w:rFonts w:ascii="Arial" w:hAnsi="Arial" w:cs="Arial"/>
        </w:rPr>
      </w:pPr>
      <w:r w:rsidRPr="00B1513F">
        <w:rPr>
          <w:rFonts w:ascii="Arial" w:hAnsi="Arial" w:cs="Arial"/>
          <w:iCs/>
          <w:spacing w:val="60"/>
        </w:rPr>
        <w:t>Лосев О.Ф.</w:t>
      </w:r>
      <w:r w:rsidRPr="00B1513F">
        <w:rPr>
          <w:rFonts w:ascii="Arial" w:hAnsi="Arial" w:cs="Arial"/>
          <w:iCs/>
        </w:rPr>
        <w:t xml:space="preserve"> </w:t>
      </w:r>
      <w:r w:rsidRPr="00B1513F">
        <w:rPr>
          <w:rFonts w:ascii="Arial" w:hAnsi="Arial" w:cs="Arial"/>
        </w:rPr>
        <w:t xml:space="preserve">Античная музыкальная эстетика. – М., 1960. </w:t>
      </w:r>
    </w:p>
    <w:p w:rsidR="00F3170B" w:rsidRPr="00B1513F" w:rsidRDefault="00F3170B" w:rsidP="00B1513F">
      <w:pPr>
        <w:numPr>
          <w:ilvl w:val="0"/>
          <w:numId w:val="5"/>
        </w:numPr>
        <w:shd w:val="clear" w:color="auto" w:fill="FFFFFF"/>
        <w:tabs>
          <w:tab w:val="clear" w:pos="360"/>
        </w:tabs>
        <w:spacing w:after="80"/>
        <w:ind w:left="851" w:firstLine="0"/>
        <w:jc w:val="both"/>
        <w:rPr>
          <w:rFonts w:ascii="Arial" w:hAnsi="Arial" w:cs="Arial"/>
        </w:rPr>
      </w:pPr>
      <w:r w:rsidRPr="00B1513F">
        <w:rPr>
          <w:rFonts w:ascii="Arial" w:hAnsi="Arial" w:cs="Arial"/>
          <w:iCs/>
          <w:spacing w:val="60"/>
        </w:rPr>
        <w:t>Медушевский В.В.</w:t>
      </w:r>
      <w:r w:rsidRPr="00B1513F">
        <w:rPr>
          <w:rFonts w:ascii="Arial" w:hAnsi="Arial" w:cs="Arial"/>
          <w:iCs/>
        </w:rPr>
        <w:t xml:space="preserve"> </w:t>
      </w:r>
      <w:r w:rsidRPr="00B1513F">
        <w:rPr>
          <w:rFonts w:ascii="Arial" w:hAnsi="Arial" w:cs="Arial"/>
        </w:rPr>
        <w:t>О закономерностях и средствах художественного воздействия музыки. – М., 1980.</w:t>
      </w:r>
    </w:p>
    <w:p w:rsidR="00F3170B" w:rsidRPr="00B1513F" w:rsidRDefault="00F3170B" w:rsidP="00B1513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80"/>
        <w:ind w:left="851" w:firstLine="0"/>
        <w:jc w:val="both"/>
        <w:rPr>
          <w:rFonts w:ascii="Arial" w:hAnsi="Arial" w:cs="Arial"/>
        </w:rPr>
      </w:pPr>
      <w:r w:rsidRPr="00B1513F">
        <w:rPr>
          <w:rFonts w:ascii="Arial" w:hAnsi="Arial" w:cs="Arial"/>
          <w:iCs/>
          <w:spacing w:val="60"/>
        </w:rPr>
        <w:t>Лутай В.С.</w:t>
      </w:r>
      <w:r w:rsidRPr="00B1513F">
        <w:rPr>
          <w:rFonts w:ascii="Arial" w:hAnsi="Arial" w:cs="Arial"/>
          <w:iCs/>
        </w:rPr>
        <w:t xml:space="preserve"> </w:t>
      </w:r>
      <w:r w:rsidRPr="00B1513F">
        <w:rPr>
          <w:rFonts w:ascii="Arial" w:hAnsi="Arial" w:cs="Arial"/>
        </w:rPr>
        <w:t>Філософія сучасної освіти: навч. посібник. – К.,1996.</w:t>
      </w:r>
    </w:p>
    <w:p w:rsidR="00F3170B" w:rsidRPr="00B1513F" w:rsidRDefault="00F3170B" w:rsidP="00B1513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80"/>
        <w:ind w:left="851" w:firstLine="0"/>
        <w:jc w:val="both"/>
        <w:rPr>
          <w:rFonts w:ascii="Arial" w:hAnsi="Arial" w:cs="Arial"/>
        </w:rPr>
      </w:pPr>
      <w:r w:rsidRPr="00B1513F">
        <w:rPr>
          <w:rFonts w:ascii="Arial" w:hAnsi="Arial" w:cs="Arial"/>
          <w:iCs/>
          <w:spacing w:val="60"/>
        </w:rPr>
        <w:t xml:space="preserve">Назайкинский </w:t>
      </w:r>
      <w:r w:rsidRPr="00B1513F">
        <w:rPr>
          <w:rFonts w:ascii="Arial" w:hAnsi="Arial" w:cs="Arial"/>
        </w:rPr>
        <w:t>Е. В. О  психологии  музыкального  восприятия. – М., 1982.</w:t>
      </w:r>
    </w:p>
    <w:p w:rsidR="00F3170B" w:rsidRPr="00B1513F" w:rsidRDefault="00F3170B" w:rsidP="00B1513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80"/>
        <w:ind w:left="851" w:firstLine="0"/>
        <w:jc w:val="both"/>
        <w:rPr>
          <w:rFonts w:ascii="Arial" w:hAnsi="Arial" w:cs="Arial"/>
        </w:rPr>
      </w:pPr>
      <w:r w:rsidRPr="00B1513F">
        <w:rPr>
          <w:rFonts w:ascii="Arial" w:hAnsi="Arial" w:cs="Arial"/>
          <w:iCs/>
          <w:spacing w:val="60"/>
        </w:rPr>
        <w:t>Остроменский В.Д.</w:t>
      </w:r>
      <w:r w:rsidRPr="00B1513F">
        <w:rPr>
          <w:rFonts w:ascii="Arial" w:hAnsi="Arial" w:cs="Arial"/>
          <w:iCs/>
        </w:rPr>
        <w:t xml:space="preserve"> </w:t>
      </w:r>
      <w:r w:rsidRPr="00B1513F">
        <w:rPr>
          <w:rFonts w:ascii="Arial" w:hAnsi="Arial" w:cs="Arial"/>
        </w:rPr>
        <w:t>Восприятие музыки как педагогическая проблема. – К., 1975.</w:t>
      </w:r>
    </w:p>
    <w:p w:rsidR="00F3170B" w:rsidRPr="00B1513F" w:rsidRDefault="00F3170B" w:rsidP="00B1513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80"/>
        <w:ind w:left="851" w:firstLine="0"/>
        <w:jc w:val="both"/>
        <w:rPr>
          <w:rFonts w:ascii="Arial" w:hAnsi="Arial" w:cs="Arial"/>
        </w:rPr>
      </w:pPr>
      <w:r w:rsidRPr="00B1513F">
        <w:rPr>
          <w:rFonts w:ascii="Arial" w:hAnsi="Arial" w:cs="Arial"/>
          <w:iCs/>
          <w:spacing w:val="60"/>
        </w:rPr>
        <w:t>Платонов К.К.</w:t>
      </w:r>
      <w:r w:rsidRPr="00B1513F">
        <w:rPr>
          <w:rFonts w:ascii="Arial" w:hAnsi="Arial" w:cs="Arial"/>
          <w:iCs/>
        </w:rPr>
        <w:t xml:space="preserve"> </w:t>
      </w:r>
      <w:r w:rsidRPr="00B1513F">
        <w:rPr>
          <w:rFonts w:ascii="Arial" w:hAnsi="Arial" w:cs="Arial"/>
        </w:rPr>
        <w:t>Структура и развитие личности. – М., 1986.</w:t>
      </w:r>
    </w:p>
    <w:p w:rsidR="00F3170B" w:rsidRPr="00B1513F" w:rsidRDefault="00F3170B" w:rsidP="00B1513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80"/>
        <w:ind w:left="851" w:firstLine="0"/>
        <w:jc w:val="both"/>
        <w:rPr>
          <w:rFonts w:ascii="Arial" w:hAnsi="Arial" w:cs="Arial"/>
        </w:rPr>
      </w:pPr>
      <w:r w:rsidRPr="00B1513F">
        <w:rPr>
          <w:rFonts w:ascii="Arial" w:hAnsi="Arial" w:cs="Arial"/>
          <w:iCs/>
          <w:spacing w:val="60"/>
        </w:rPr>
        <w:t>Рубинштейн С.Л.</w:t>
      </w:r>
      <w:r w:rsidRPr="00B1513F">
        <w:rPr>
          <w:rFonts w:ascii="Arial" w:hAnsi="Arial" w:cs="Arial"/>
          <w:iCs/>
        </w:rPr>
        <w:t xml:space="preserve"> </w:t>
      </w:r>
      <w:r w:rsidRPr="00B1513F">
        <w:rPr>
          <w:rFonts w:ascii="Arial" w:hAnsi="Arial" w:cs="Arial"/>
        </w:rPr>
        <w:t>Проблемы общей психологии. – М., 1973.</w:t>
      </w:r>
    </w:p>
    <w:p w:rsidR="00F3170B" w:rsidRPr="00B1513F" w:rsidRDefault="00F3170B" w:rsidP="00B1513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80"/>
        <w:ind w:left="851" w:firstLine="0"/>
        <w:jc w:val="both"/>
        <w:rPr>
          <w:rFonts w:ascii="Arial" w:hAnsi="Arial" w:cs="Arial"/>
        </w:rPr>
      </w:pPr>
      <w:r w:rsidRPr="00B1513F">
        <w:rPr>
          <w:rFonts w:ascii="Arial" w:hAnsi="Arial" w:cs="Arial"/>
          <w:iCs/>
          <w:spacing w:val="60"/>
        </w:rPr>
        <w:t>Рудницька О.П.</w:t>
      </w:r>
      <w:r w:rsidRPr="00B1513F">
        <w:rPr>
          <w:rFonts w:ascii="Arial" w:hAnsi="Arial" w:cs="Arial"/>
          <w:iCs/>
        </w:rPr>
        <w:t xml:space="preserve"> Педагогіка: загальна та мистецька: навч. посібник. –Тернопіль: Навчальна книга Богдан, 2005. – 360 с.</w:t>
      </w:r>
    </w:p>
    <w:p w:rsidR="00F3170B" w:rsidRPr="00B1513F" w:rsidRDefault="00F3170B" w:rsidP="00B1513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80"/>
        <w:ind w:left="851" w:firstLine="0"/>
        <w:jc w:val="both"/>
        <w:rPr>
          <w:rFonts w:ascii="Arial" w:hAnsi="Arial" w:cs="Arial"/>
        </w:rPr>
      </w:pPr>
      <w:r w:rsidRPr="00B1513F">
        <w:rPr>
          <w:rFonts w:ascii="Arial" w:hAnsi="Arial" w:cs="Arial"/>
          <w:iCs/>
        </w:rPr>
        <w:t xml:space="preserve">Шамаєва К.І. </w:t>
      </w:r>
      <w:r w:rsidRPr="00B1513F">
        <w:rPr>
          <w:rFonts w:ascii="Arial" w:hAnsi="Arial" w:cs="Arial"/>
        </w:rPr>
        <w:t>Музична освіта в Україні у першій пол. XIX ст. – К., 1996.</w:t>
      </w:r>
    </w:p>
    <w:p w:rsidR="00F3170B" w:rsidRPr="00B1513F" w:rsidRDefault="00F3170B" w:rsidP="00B1513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80"/>
        <w:ind w:left="851" w:firstLine="0"/>
        <w:jc w:val="both"/>
        <w:rPr>
          <w:rFonts w:ascii="Arial" w:hAnsi="Arial" w:cs="Arial"/>
        </w:rPr>
      </w:pPr>
      <w:r w:rsidRPr="00B1513F">
        <w:rPr>
          <w:rFonts w:ascii="Arial" w:hAnsi="Arial" w:cs="Arial"/>
          <w:iCs/>
          <w:spacing w:val="60"/>
        </w:rPr>
        <w:t>Шамаєва К.І.</w:t>
      </w:r>
      <w:r w:rsidRPr="00B1513F">
        <w:rPr>
          <w:rFonts w:ascii="Arial" w:hAnsi="Arial" w:cs="Arial"/>
          <w:iCs/>
        </w:rPr>
        <w:t xml:space="preserve"> </w:t>
      </w:r>
      <w:r w:rsidRPr="00B1513F">
        <w:rPr>
          <w:rFonts w:ascii="Arial" w:hAnsi="Arial" w:cs="Arial"/>
        </w:rPr>
        <w:t>Музична освіта в Україні у першій половині XIX ст.</w:t>
      </w:r>
    </w:p>
    <w:p w:rsidR="00F3170B" w:rsidRPr="00B1513F" w:rsidRDefault="00F3170B" w:rsidP="00B1513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80"/>
        <w:ind w:left="851" w:firstLine="0"/>
        <w:jc w:val="both"/>
        <w:rPr>
          <w:rFonts w:ascii="Arial" w:hAnsi="Arial" w:cs="Arial"/>
        </w:rPr>
      </w:pPr>
      <w:r w:rsidRPr="00B1513F">
        <w:rPr>
          <w:rFonts w:ascii="Arial" w:hAnsi="Arial" w:cs="Arial"/>
          <w:iCs/>
          <w:spacing w:val="60"/>
        </w:rPr>
        <w:t>Шинкарук О.</w:t>
      </w:r>
      <w:r w:rsidRPr="00B1513F">
        <w:rPr>
          <w:rFonts w:ascii="Arial" w:hAnsi="Arial" w:cs="Arial"/>
          <w:iCs/>
        </w:rPr>
        <w:t xml:space="preserve"> </w:t>
      </w:r>
      <w:r w:rsidRPr="00B1513F">
        <w:rPr>
          <w:rFonts w:ascii="Arial" w:hAnsi="Arial" w:cs="Arial"/>
        </w:rPr>
        <w:t>Етичний потенціал «Філософії серця» Памфіла Юркевича.-Філос. і соціол. думка.-№ 3-4.</w:t>
      </w:r>
    </w:p>
    <w:p w:rsidR="00304279" w:rsidRPr="0023029E" w:rsidRDefault="00304279" w:rsidP="00B1513F">
      <w:pPr>
        <w:widowControl w:val="0"/>
        <w:ind w:firstLine="851"/>
        <w:jc w:val="both"/>
        <w:rPr>
          <w:rFonts w:ascii="Arial" w:hAnsi="Arial" w:cs="Arial"/>
          <w:snapToGrid w:val="0"/>
        </w:rPr>
      </w:pPr>
      <w:r w:rsidRPr="0023029E">
        <w:rPr>
          <w:rFonts w:ascii="Arial" w:hAnsi="Arial" w:cs="Arial"/>
          <w:b/>
          <w:snapToGrid w:val="0"/>
        </w:rPr>
        <w:t>1</w:t>
      </w:r>
      <w:r w:rsidR="00533A1B">
        <w:rPr>
          <w:rFonts w:ascii="Arial" w:hAnsi="Arial" w:cs="Arial"/>
          <w:b/>
          <w:snapToGrid w:val="0"/>
        </w:rPr>
        <w:t>2</w:t>
      </w:r>
      <w:r w:rsidRPr="0023029E">
        <w:rPr>
          <w:rFonts w:ascii="Arial" w:hAnsi="Arial" w:cs="Arial"/>
          <w:b/>
          <w:snapToGrid w:val="0"/>
        </w:rPr>
        <w:t xml:space="preserve">. Форми та методи навчання: </w:t>
      </w:r>
      <w:r w:rsidRPr="0023029E">
        <w:rPr>
          <w:rFonts w:ascii="Arial" w:hAnsi="Arial" w:cs="Arial"/>
          <w:snapToGrid w:val="0"/>
        </w:rPr>
        <w:t>лекції, практичні заняття, усне опитування, самостійна та індивідуальна робота.</w:t>
      </w:r>
    </w:p>
    <w:p w:rsidR="00304279" w:rsidRPr="0023029E" w:rsidRDefault="00304279" w:rsidP="00B1513F">
      <w:pPr>
        <w:widowControl w:val="0"/>
        <w:ind w:firstLine="851"/>
        <w:jc w:val="both"/>
        <w:rPr>
          <w:rFonts w:ascii="Arial" w:hAnsi="Arial" w:cs="Arial"/>
          <w:snapToGrid w:val="0"/>
        </w:rPr>
      </w:pPr>
      <w:r w:rsidRPr="0023029E">
        <w:rPr>
          <w:rFonts w:ascii="Arial" w:hAnsi="Arial" w:cs="Arial"/>
          <w:b/>
          <w:snapToGrid w:val="0"/>
        </w:rPr>
        <w:t xml:space="preserve">13. Методи і критерії оцінювання: </w:t>
      </w:r>
      <w:r w:rsidRPr="0023029E">
        <w:rPr>
          <w:rFonts w:ascii="Arial" w:hAnsi="Arial" w:cs="Arial"/>
          <w:snapToGrid w:val="0"/>
        </w:rPr>
        <w:t>Поточний контроль(80%): усне опитування, тестові завдання, самостійна робота. Підсумковий контроль(20%): письмова робота.</w:t>
      </w:r>
    </w:p>
    <w:p w:rsidR="00304279" w:rsidRPr="0023029E" w:rsidRDefault="00304279" w:rsidP="00B1513F">
      <w:pPr>
        <w:widowControl w:val="0"/>
        <w:ind w:firstLine="851"/>
        <w:jc w:val="both"/>
        <w:rPr>
          <w:rFonts w:ascii="Arial" w:hAnsi="Arial" w:cs="Arial"/>
          <w:snapToGrid w:val="0"/>
        </w:rPr>
      </w:pPr>
      <w:r w:rsidRPr="0023029E">
        <w:rPr>
          <w:rFonts w:ascii="Arial" w:hAnsi="Arial" w:cs="Arial"/>
          <w:b/>
          <w:snapToGrid w:val="0"/>
        </w:rPr>
        <w:t>Шкала оцінювання</w:t>
      </w:r>
      <w:r w:rsidRPr="0023029E">
        <w:rPr>
          <w:rFonts w:ascii="Arial" w:hAnsi="Arial" w:cs="Arial"/>
          <w:snapToGrid w:val="0"/>
        </w:rPr>
        <w:t>:</w:t>
      </w:r>
    </w:p>
    <w:p w:rsidR="00304279" w:rsidRPr="0023029E" w:rsidRDefault="00304279" w:rsidP="00B1513F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23029E">
        <w:rPr>
          <w:rFonts w:ascii="Arial" w:hAnsi="Arial" w:cs="Arial"/>
        </w:rPr>
        <w:t xml:space="preserve">90 - 100 балів - </w:t>
      </w:r>
      <w:r w:rsidRPr="0023029E">
        <w:rPr>
          <w:rFonts w:ascii="Arial" w:hAnsi="Arial" w:cs="Arial"/>
          <w:b/>
        </w:rPr>
        <w:t>відмінно</w:t>
      </w:r>
      <w:r w:rsidRPr="0023029E">
        <w:rPr>
          <w:rFonts w:ascii="Arial" w:hAnsi="Arial" w:cs="Arial"/>
        </w:rPr>
        <w:t xml:space="preserve"> (А);</w:t>
      </w:r>
    </w:p>
    <w:p w:rsidR="00304279" w:rsidRPr="0023029E" w:rsidRDefault="00304279" w:rsidP="00B1513F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23029E">
        <w:rPr>
          <w:rFonts w:ascii="Arial" w:hAnsi="Arial" w:cs="Arial"/>
        </w:rPr>
        <w:lastRenderedPageBreak/>
        <w:t xml:space="preserve">75 - 89 балів - </w:t>
      </w:r>
      <w:r w:rsidRPr="0023029E">
        <w:rPr>
          <w:rFonts w:ascii="Arial" w:hAnsi="Arial" w:cs="Arial"/>
          <w:b/>
        </w:rPr>
        <w:t>добре</w:t>
      </w:r>
      <w:r w:rsidRPr="0023029E">
        <w:rPr>
          <w:rFonts w:ascii="Arial" w:hAnsi="Arial" w:cs="Arial"/>
        </w:rPr>
        <w:t xml:space="preserve"> (</w:t>
      </w:r>
      <w:r w:rsidRPr="0023029E">
        <w:rPr>
          <w:rFonts w:ascii="Arial" w:hAnsi="Arial" w:cs="Arial"/>
          <w:lang w:val="en-US"/>
        </w:rPr>
        <w:t>B</w:t>
      </w:r>
      <w:r w:rsidRPr="0023029E">
        <w:rPr>
          <w:rFonts w:ascii="Arial" w:hAnsi="Arial" w:cs="Arial"/>
        </w:rPr>
        <w:t xml:space="preserve">С); </w:t>
      </w:r>
    </w:p>
    <w:p w:rsidR="00304279" w:rsidRPr="0023029E" w:rsidRDefault="00304279" w:rsidP="00B1513F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23029E">
        <w:rPr>
          <w:rFonts w:ascii="Arial" w:hAnsi="Arial" w:cs="Arial"/>
        </w:rPr>
        <w:t xml:space="preserve">60 -74 бали - </w:t>
      </w:r>
      <w:r w:rsidRPr="0023029E">
        <w:rPr>
          <w:rFonts w:ascii="Arial" w:hAnsi="Arial" w:cs="Arial"/>
          <w:b/>
        </w:rPr>
        <w:t>задовільно</w:t>
      </w:r>
      <w:r w:rsidRPr="0023029E">
        <w:rPr>
          <w:rFonts w:ascii="Arial" w:hAnsi="Arial" w:cs="Arial"/>
        </w:rPr>
        <w:t xml:space="preserve"> (</w:t>
      </w:r>
      <w:r w:rsidRPr="0023029E">
        <w:rPr>
          <w:rFonts w:ascii="Arial" w:hAnsi="Arial" w:cs="Arial"/>
          <w:lang w:val="en-US"/>
        </w:rPr>
        <w:t>DE</w:t>
      </w:r>
      <w:r w:rsidRPr="0023029E">
        <w:rPr>
          <w:rFonts w:ascii="Arial" w:hAnsi="Arial" w:cs="Arial"/>
        </w:rPr>
        <w:t>);</w:t>
      </w:r>
    </w:p>
    <w:p w:rsidR="00304279" w:rsidRPr="0023029E" w:rsidRDefault="00304279" w:rsidP="00B1513F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23029E">
        <w:rPr>
          <w:rFonts w:ascii="Arial" w:hAnsi="Arial" w:cs="Arial"/>
        </w:rPr>
        <w:t xml:space="preserve">35-59 балів - </w:t>
      </w:r>
      <w:r w:rsidRPr="0023029E">
        <w:rPr>
          <w:rFonts w:ascii="Arial" w:hAnsi="Arial" w:cs="Arial"/>
          <w:b/>
        </w:rPr>
        <w:t>незадовільно</w:t>
      </w:r>
      <w:r w:rsidRPr="0023029E">
        <w:rPr>
          <w:rFonts w:ascii="Arial" w:hAnsi="Arial" w:cs="Arial"/>
        </w:rPr>
        <w:t xml:space="preserve"> з можливістю повторного складання </w:t>
      </w:r>
      <w:r w:rsidR="005B01C0" w:rsidRPr="0023029E">
        <w:rPr>
          <w:rFonts w:ascii="Arial" w:hAnsi="Arial" w:cs="Arial"/>
        </w:rPr>
        <w:t>(</w:t>
      </w:r>
      <w:r w:rsidRPr="0023029E">
        <w:rPr>
          <w:rFonts w:ascii="Arial" w:hAnsi="Arial" w:cs="Arial"/>
          <w:lang w:val="en-US"/>
        </w:rPr>
        <w:t>F</w:t>
      </w:r>
      <w:r w:rsidRPr="0023029E">
        <w:rPr>
          <w:rFonts w:ascii="Arial" w:hAnsi="Arial" w:cs="Arial"/>
        </w:rPr>
        <w:t xml:space="preserve">Х); </w:t>
      </w:r>
    </w:p>
    <w:p w:rsidR="00304279" w:rsidRPr="0023029E" w:rsidRDefault="00304279" w:rsidP="00B1513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3029E">
        <w:rPr>
          <w:rFonts w:ascii="Arial" w:hAnsi="Arial" w:cs="Arial"/>
        </w:rPr>
        <w:t xml:space="preserve">1 -34 бали - </w:t>
      </w:r>
      <w:r w:rsidRPr="0023029E">
        <w:rPr>
          <w:rFonts w:ascii="Arial" w:hAnsi="Arial" w:cs="Arial"/>
          <w:b/>
        </w:rPr>
        <w:t>незадовільно</w:t>
      </w:r>
      <w:r w:rsidRPr="0023029E">
        <w:rPr>
          <w:rFonts w:ascii="Arial" w:hAnsi="Arial" w:cs="Arial"/>
        </w:rPr>
        <w:t xml:space="preserve"> з обов'язковим повторним курсом (</w:t>
      </w:r>
      <w:r w:rsidRPr="0023029E">
        <w:rPr>
          <w:rFonts w:ascii="Arial" w:hAnsi="Arial" w:cs="Arial"/>
          <w:lang w:val="en-US"/>
        </w:rPr>
        <w:t>F</w:t>
      </w:r>
      <w:r w:rsidRPr="0023029E">
        <w:rPr>
          <w:rFonts w:ascii="Arial" w:hAnsi="Arial" w:cs="Arial"/>
        </w:rPr>
        <w:t xml:space="preserve">). </w:t>
      </w:r>
    </w:p>
    <w:p w:rsidR="00304279" w:rsidRPr="0023029E" w:rsidRDefault="00304279" w:rsidP="00B1513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3029E">
        <w:rPr>
          <w:rFonts w:ascii="Arial" w:hAnsi="Arial" w:cs="Arial"/>
          <w:b/>
        </w:rPr>
        <w:t xml:space="preserve">14. Мова навчання: </w:t>
      </w:r>
      <w:r w:rsidRPr="0023029E">
        <w:rPr>
          <w:rFonts w:ascii="Arial" w:hAnsi="Arial" w:cs="Arial"/>
        </w:rPr>
        <w:t>українська.</w:t>
      </w:r>
    </w:p>
    <w:p w:rsidR="00901C88" w:rsidRPr="005B01C0" w:rsidRDefault="00304279" w:rsidP="00B1513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3029E">
        <w:rPr>
          <w:rFonts w:ascii="Arial" w:hAnsi="Arial" w:cs="Arial"/>
          <w:b/>
        </w:rPr>
        <w:t xml:space="preserve">15. Виробнича практика: </w:t>
      </w:r>
      <w:r w:rsidR="00B1513F">
        <w:rPr>
          <w:rFonts w:ascii="Arial" w:hAnsi="Arial" w:cs="Arial"/>
          <w:b/>
        </w:rPr>
        <w:t xml:space="preserve"> </w:t>
      </w:r>
      <w:r w:rsidR="008A1951" w:rsidRPr="008A1951">
        <w:rPr>
          <w:rFonts w:ascii="Arial" w:hAnsi="Arial" w:cs="Arial"/>
        </w:rPr>
        <w:t>Виробничу</w:t>
      </w:r>
      <w:r w:rsidRPr="008A1951">
        <w:rPr>
          <w:rFonts w:ascii="Arial" w:hAnsi="Arial" w:cs="Arial"/>
        </w:rPr>
        <w:t xml:space="preserve"> практику студенти проходять у ІІІ </w:t>
      </w:r>
      <w:r w:rsidRPr="0023029E">
        <w:rPr>
          <w:rFonts w:ascii="Arial" w:hAnsi="Arial" w:cs="Arial"/>
        </w:rPr>
        <w:t xml:space="preserve">семестрі. Знання та вміння, набуті під час вивчення дисципліни, використовуються студентами під час проходження практики у </w:t>
      </w:r>
      <w:r w:rsidR="0023029E">
        <w:rPr>
          <w:rFonts w:ascii="Arial" w:hAnsi="Arial" w:cs="Arial"/>
        </w:rPr>
        <w:t>вищих навчальних закладах освіти.</w:t>
      </w:r>
      <w:bookmarkStart w:id="0" w:name="_GoBack"/>
      <w:bookmarkEnd w:id="0"/>
    </w:p>
    <w:sectPr w:rsidR="00901C88" w:rsidRPr="005B01C0" w:rsidSect="005B01C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124"/>
    <w:multiLevelType w:val="hybridMultilevel"/>
    <w:tmpl w:val="E4C28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D47C0"/>
    <w:multiLevelType w:val="hybridMultilevel"/>
    <w:tmpl w:val="10A25F0E"/>
    <w:lvl w:ilvl="0" w:tplc="AC48E044">
      <w:start w:val="7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89B0E4D"/>
    <w:multiLevelType w:val="hybridMultilevel"/>
    <w:tmpl w:val="28C0B2B6"/>
    <w:lvl w:ilvl="0" w:tplc="455E826E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10828"/>
    <w:multiLevelType w:val="hybridMultilevel"/>
    <w:tmpl w:val="A6BE3670"/>
    <w:lvl w:ilvl="0" w:tplc="45FEB5A2">
      <w:start w:val="7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39F6851"/>
    <w:multiLevelType w:val="hybridMultilevel"/>
    <w:tmpl w:val="7E46B484"/>
    <w:lvl w:ilvl="0" w:tplc="C2CED3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CB"/>
    <w:rsid w:val="00042733"/>
    <w:rsid w:val="00066862"/>
    <w:rsid w:val="000E4DA6"/>
    <w:rsid w:val="00114292"/>
    <w:rsid w:val="0012569A"/>
    <w:rsid w:val="00142299"/>
    <w:rsid w:val="00145703"/>
    <w:rsid w:val="001759AD"/>
    <w:rsid w:val="001D42F8"/>
    <w:rsid w:val="002059AB"/>
    <w:rsid w:val="0023029E"/>
    <w:rsid w:val="0025026E"/>
    <w:rsid w:val="00304279"/>
    <w:rsid w:val="003207ED"/>
    <w:rsid w:val="0032411F"/>
    <w:rsid w:val="003912F5"/>
    <w:rsid w:val="00422952"/>
    <w:rsid w:val="004A1B91"/>
    <w:rsid w:val="00533A1B"/>
    <w:rsid w:val="00537609"/>
    <w:rsid w:val="00546835"/>
    <w:rsid w:val="005A54DD"/>
    <w:rsid w:val="005B01C0"/>
    <w:rsid w:val="005B6549"/>
    <w:rsid w:val="00615907"/>
    <w:rsid w:val="006505FC"/>
    <w:rsid w:val="006A0FB9"/>
    <w:rsid w:val="006A7C40"/>
    <w:rsid w:val="006B0C7E"/>
    <w:rsid w:val="007717A6"/>
    <w:rsid w:val="007826DF"/>
    <w:rsid w:val="007B641B"/>
    <w:rsid w:val="007C141A"/>
    <w:rsid w:val="007D2023"/>
    <w:rsid w:val="007E1679"/>
    <w:rsid w:val="008A12A9"/>
    <w:rsid w:val="008A1951"/>
    <w:rsid w:val="008C68F9"/>
    <w:rsid w:val="008D4190"/>
    <w:rsid w:val="008E1ADA"/>
    <w:rsid w:val="00901C88"/>
    <w:rsid w:val="009078B6"/>
    <w:rsid w:val="009176F2"/>
    <w:rsid w:val="009F1662"/>
    <w:rsid w:val="00A52BCB"/>
    <w:rsid w:val="00A83791"/>
    <w:rsid w:val="00A96826"/>
    <w:rsid w:val="00AF0764"/>
    <w:rsid w:val="00B1513F"/>
    <w:rsid w:val="00B22932"/>
    <w:rsid w:val="00B61C59"/>
    <w:rsid w:val="00BC314A"/>
    <w:rsid w:val="00C15263"/>
    <w:rsid w:val="00C66AF3"/>
    <w:rsid w:val="00CA7E4E"/>
    <w:rsid w:val="00D0591D"/>
    <w:rsid w:val="00D26383"/>
    <w:rsid w:val="00D26599"/>
    <w:rsid w:val="00D54A3A"/>
    <w:rsid w:val="00D560F4"/>
    <w:rsid w:val="00D77227"/>
    <w:rsid w:val="00D84812"/>
    <w:rsid w:val="00D90861"/>
    <w:rsid w:val="00DF295E"/>
    <w:rsid w:val="00E01B2F"/>
    <w:rsid w:val="00EE65E2"/>
    <w:rsid w:val="00F10497"/>
    <w:rsid w:val="00F30149"/>
    <w:rsid w:val="00F3170B"/>
    <w:rsid w:val="00FA4A0D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04279"/>
    <w:pPr>
      <w:widowControl w:val="0"/>
      <w:spacing w:before="340" w:after="0" w:line="278" w:lineRule="auto"/>
      <w:ind w:left="760" w:right="6800"/>
      <w:jc w:val="both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1">
    <w:name w:val="Обычный1"/>
    <w:rsid w:val="00304279"/>
    <w:pPr>
      <w:widowControl w:val="0"/>
      <w:snapToGrid w:val="0"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26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04279"/>
    <w:pPr>
      <w:widowControl w:val="0"/>
      <w:spacing w:before="340" w:after="0" w:line="278" w:lineRule="auto"/>
      <w:ind w:left="760" w:right="6800"/>
      <w:jc w:val="both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1">
    <w:name w:val="Обычный1"/>
    <w:rsid w:val="00304279"/>
    <w:pPr>
      <w:widowControl w:val="0"/>
      <w:snapToGrid w:val="0"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2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812</Words>
  <Characters>4630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User</cp:lastModifiedBy>
  <cp:revision>23</cp:revision>
  <dcterms:created xsi:type="dcterms:W3CDTF">2015-10-27T20:03:00Z</dcterms:created>
  <dcterms:modified xsi:type="dcterms:W3CDTF">2015-11-05T07:11:00Z</dcterms:modified>
</cp:coreProperties>
</file>