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3E" w:rsidRPr="007D633E" w:rsidRDefault="00255A3E" w:rsidP="00255A3E">
      <w:pPr>
        <w:pStyle w:val="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D633E">
        <w:rPr>
          <w:rFonts w:ascii="Arial" w:hAnsi="Arial" w:cs="Arial"/>
          <w:b/>
          <w:sz w:val="24"/>
          <w:szCs w:val="24"/>
          <w:lang w:val="uk-UA"/>
        </w:rPr>
        <w:t>Назва модуля:</w:t>
      </w:r>
      <w:r w:rsidRPr="007D633E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Вокал</w:t>
      </w:r>
    </w:p>
    <w:p w:rsidR="00255A3E" w:rsidRPr="007D633E" w:rsidRDefault="00255A3E" w:rsidP="00255A3E">
      <w:pPr>
        <w:pStyle w:val="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D633E">
        <w:rPr>
          <w:rFonts w:ascii="Arial" w:hAnsi="Arial" w:cs="Arial"/>
          <w:b/>
          <w:sz w:val="24"/>
          <w:szCs w:val="24"/>
          <w:lang w:val="uk-UA"/>
        </w:rPr>
        <w:t>Код модуля:</w:t>
      </w:r>
      <w:r>
        <w:rPr>
          <w:rFonts w:ascii="Arial" w:hAnsi="Arial" w:cs="Arial"/>
          <w:sz w:val="24"/>
          <w:szCs w:val="24"/>
          <w:lang w:val="uk-UA"/>
        </w:rPr>
        <w:t xml:space="preserve"> МВХД_8</w:t>
      </w:r>
      <w:r w:rsidRPr="007D633E">
        <w:rPr>
          <w:rFonts w:ascii="Arial" w:hAnsi="Arial" w:cs="Arial"/>
          <w:sz w:val="24"/>
          <w:szCs w:val="24"/>
          <w:lang w:val="uk-UA"/>
        </w:rPr>
        <w:t>_</w:t>
      </w:r>
      <w:r w:rsidR="00A44A2A">
        <w:rPr>
          <w:rFonts w:ascii="Arial" w:hAnsi="Arial" w:cs="Arial"/>
          <w:sz w:val="24"/>
          <w:szCs w:val="24"/>
          <w:lang w:val="uk-UA"/>
        </w:rPr>
        <w:t>ДВФ. 04</w:t>
      </w:r>
    </w:p>
    <w:p w:rsidR="00255A3E" w:rsidRPr="007D633E" w:rsidRDefault="00255A3E" w:rsidP="00255A3E">
      <w:pPr>
        <w:pStyle w:val="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D633E">
        <w:rPr>
          <w:rFonts w:ascii="Arial" w:hAnsi="Arial" w:cs="Arial"/>
          <w:b/>
          <w:sz w:val="24"/>
          <w:szCs w:val="24"/>
          <w:lang w:val="uk-UA"/>
        </w:rPr>
        <w:t>Тим модуля:</w:t>
      </w:r>
      <w:r w:rsidR="00A44A2A">
        <w:rPr>
          <w:rFonts w:ascii="Arial" w:hAnsi="Arial" w:cs="Arial"/>
          <w:sz w:val="24"/>
          <w:szCs w:val="24"/>
          <w:lang w:val="uk-UA"/>
        </w:rPr>
        <w:t xml:space="preserve"> вибору факультету</w:t>
      </w:r>
      <w:bookmarkStart w:id="0" w:name="_GoBack"/>
      <w:bookmarkEnd w:id="0"/>
    </w:p>
    <w:p w:rsidR="00255A3E" w:rsidRPr="007D633E" w:rsidRDefault="00255A3E" w:rsidP="00255A3E">
      <w:pPr>
        <w:pStyle w:val="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D633E">
        <w:rPr>
          <w:rFonts w:ascii="Arial" w:hAnsi="Arial" w:cs="Arial"/>
          <w:b/>
          <w:sz w:val="24"/>
          <w:szCs w:val="24"/>
          <w:lang w:val="uk-UA"/>
        </w:rPr>
        <w:t>Семестр:</w:t>
      </w:r>
      <w:r>
        <w:rPr>
          <w:rFonts w:ascii="Arial" w:hAnsi="Arial" w:cs="Arial"/>
          <w:sz w:val="24"/>
          <w:szCs w:val="24"/>
          <w:lang w:val="uk-UA"/>
        </w:rPr>
        <w:t xml:space="preserve"> 3</w:t>
      </w:r>
    </w:p>
    <w:p w:rsidR="00255A3E" w:rsidRPr="007D633E" w:rsidRDefault="00255A3E" w:rsidP="00255A3E">
      <w:pPr>
        <w:pStyle w:val="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D633E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7D633E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</w:t>
      </w:r>
      <w:r>
        <w:rPr>
          <w:rFonts w:ascii="Arial" w:hAnsi="Arial" w:cs="Arial"/>
          <w:sz w:val="24"/>
          <w:szCs w:val="24"/>
          <w:lang w:val="uk-UA"/>
        </w:rPr>
        <w:t>90 (кредитів ЄКТС – 3</w:t>
      </w:r>
      <w:r w:rsidRPr="007D633E">
        <w:rPr>
          <w:rFonts w:ascii="Arial" w:hAnsi="Arial" w:cs="Arial"/>
          <w:sz w:val="24"/>
          <w:szCs w:val="24"/>
          <w:lang w:val="uk-UA"/>
        </w:rPr>
        <w:t>)</w:t>
      </w:r>
      <w:r>
        <w:rPr>
          <w:rFonts w:ascii="Arial" w:hAnsi="Arial" w:cs="Arial"/>
          <w:sz w:val="24"/>
          <w:szCs w:val="24"/>
          <w:lang w:val="uk-UA"/>
        </w:rPr>
        <w:t>,</w:t>
      </w:r>
      <w:r w:rsidRPr="007D633E">
        <w:rPr>
          <w:rFonts w:ascii="Arial" w:hAnsi="Arial" w:cs="Arial"/>
          <w:sz w:val="24"/>
          <w:szCs w:val="24"/>
          <w:lang w:val="uk-UA"/>
        </w:rPr>
        <w:t xml:space="preserve"> аудиторних годин – </w:t>
      </w:r>
      <w:r>
        <w:rPr>
          <w:rFonts w:ascii="Arial" w:hAnsi="Arial" w:cs="Arial"/>
          <w:sz w:val="24"/>
          <w:szCs w:val="24"/>
          <w:lang w:val="uk-UA"/>
        </w:rPr>
        <w:t>30</w:t>
      </w:r>
      <w:r w:rsidRPr="007D633E">
        <w:rPr>
          <w:rFonts w:ascii="Arial" w:hAnsi="Arial" w:cs="Arial"/>
          <w:sz w:val="24"/>
          <w:szCs w:val="24"/>
          <w:lang w:val="uk-UA"/>
        </w:rPr>
        <w:t xml:space="preserve"> (практичні – </w:t>
      </w:r>
      <w:r>
        <w:rPr>
          <w:rFonts w:ascii="Arial" w:hAnsi="Arial" w:cs="Arial"/>
          <w:sz w:val="24"/>
          <w:szCs w:val="24"/>
          <w:lang w:val="uk-UA"/>
        </w:rPr>
        <w:t>30</w:t>
      </w:r>
      <w:r w:rsidRPr="007D633E">
        <w:rPr>
          <w:rFonts w:ascii="Arial" w:hAnsi="Arial" w:cs="Arial"/>
          <w:sz w:val="24"/>
          <w:szCs w:val="24"/>
          <w:lang w:val="uk-UA"/>
        </w:rPr>
        <w:t>)</w:t>
      </w:r>
      <w:r>
        <w:rPr>
          <w:rFonts w:ascii="Arial" w:hAnsi="Arial" w:cs="Arial"/>
          <w:sz w:val="24"/>
          <w:szCs w:val="24"/>
          <w:lang w:val="uk-UA"/>
        </w:rPr>
        <w:t>. Самостійна робота – 60.</w:t>
      </w:r>
    </w:p>
    <w:p w:rsidR="00255A3E" w:rsidRPr="00B12031" w:rsidRDefault="00255A3E" w:rsidP="00255A3E">
      <w:pPr>
        <w:pStyle w:val="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12031">
        <w:rPr>
          <w:rFonts w:ascii="Arial" w:hAnsi="Arial" w:cs="Arial"/>
          <w:b/>
          <w:sz w:val="24"/>
          <w:szCs w:val="24"/>
          <w:lang w:val="uk-UA"/>
        </w:rPr>
        <w:t>Лектор:</w:t>
      </w:r>
      <w:r w:rsidRPr="00B12031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викладач, кандидат педагогічних наук, доцент кафедри музикознавства та вокально-хорових дисциплін, заслужений працівник культури України. Волошин П.М.</w:t>
      </w:r>
    </w:p>
    <w:p w:rsidR="00255A3E" w:rsidRPr="00B12031" w:rsidRDefault="00255A3E" w:rsidP="00255A3E">
      <w:pPr>
        <w:pStyle w:val="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12031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255A3E" w:rsidRPr="00BB317E" w:rsidRDefault="00255A3E" w:rsidP="00255A3E">
      <w:pPr>
        <w:pStyle w:val="1"/>
        <w:spacing w:line="240" w:lineRule="auto"/>
        <w:ind w:left="360" w:firstLine="34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D633E">
        <w:rPr>
          <w:rFonts w:ascii="Arial" w:hAnsi="Arial" w:cs="Arial"/>
          <w:sz w:val="24"/>
          <w:szCs w:val="24"/>
          <w:lang w:val="uk-UA"/>
        </w:rPr>
        <w:t xml:space="preserve">У результаті </w:t>
      </w:r>
      <w:r>
        <w:rPr>
          <w:rFonts w:ascii="Arial" w:hAnsi="Arial" w:cs="Arial"/>
          <w:sz w:val="24"/>
          <w:szCs w:val="24"/>
          <w:lang w:val="uk-UA"/>
        </w:rPr>
        <w:t>навчання</w:t>
      </w:r>
      <w:r w:rsidRPr="007D633E">
        <w:rPr>
          <w:rFonts w:ascii="Arial" w:hAnsi="Arial" w:cs="Arial"/>
          <w:sz w:val="24"/>
          <w:szCs w:val="24"/>
          <w:lang w:val="uk-UA"/>
        </w:rPr>
        <w:t xml:space="preserve"> студент </w:t>
      </w:r>
      <w:r w:rsidRPr="00BB317E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255A3E" w:rsidRPr="007D633E" w:rsidRDefault="00255A3E" w:rsidP="00255A3E">
      <w:pPr>
        <w:pStyle w:val="1"/>
        <w:spacing w:line="240" w:lineRule="auto"/>
        <w:ind w:left="360" w:firstLine="348"/>
        <w:jc w:val="both"/>
        <w:rPr>
          <w:rFonts w:ascii="Arial" w:hAnsi="Arial" w:cs="Arial"/>
          <w:sz w:val="24"/>
          <w:szCs w:val="24"/>
          <w:lang w:val="uk-UA"/>
        </w:rPr>
      </w:pPr>
      <w:r w:rsidRPr="007D633E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7D633E">
        <w:rPr>
          <w:rFonts w:ascii="Arial" w:hAnsi="Arial" w:cs="Arial"/>
          <w:sz w:val="24"/>
          <w:szCs w:val="24"/>
          <w:lang w:val="uk-UA"/>
        </w:rPr>
        <w:t xml:space="preserve"> зміст і структуру основних понять теорії голосоутворення, виконавські прийоми необхідні для розкриття ідейно-художнього образу твору, використання різних прийомів атаки звуку, оволодіти навичками кантилентного співу, співу </w:t>
      </w:r>
      <w:r>
        <w:rPr>
          <w:rFonts w:ascii="Arial" w:hAnsi="Arial" w:cs="Arial"/>
          <w:sz w:val="24"/>
          <w:szCs w:val="24"/>
          <w:lang w:val="uk-UA"/>
        </w:rPr>
        <w:t xml:space="preserve">під </w:t>
      </w:r>
      <w:r w:rsidRPr="007D633E">
        <w:rPr>
          <w:rFonts w:ascii="Arial" w:hAnsi="Arial" w:cs="Arial"/>
          <w:sz w:val="24"/>
          <w:szCs w:val="24"/>
          <w:lang w:val="uk-UA"/>
        </w:rPr>
        <w:t>супров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7D633E">
        <w:rPr>
          <w:rFonts w:ascii="Arial" w:hAnsi="Arial" w:cs="Arial"/>
          <w:sz w:val="24"/>
          <w:szCs w:val="24"/>
          <w:lang w:val="uk-UA"/>
        </w:rPr>
        <w:t>д</w:t>
      </w:r>
      <w:r>
        <w:rPr>
          <w:rFonts w:ascii="Arial" w:hAnsi="Arial" w:cs="Arial"/>
          <w:sz w:val="24"/>
          <w:szCs w:val="24"/>
          <w:lang w:val="uk-UA"/>
        </w:rPr>
        <w:t xml:space="preserve"> фонограми мінус 1,</w:t>
      </w:r>
      <w:r w:rsidRPr="007D633E">
        <w:rPr>
          <w:rFonts w:ascii="Arial" w:hAnsi="Arial" w:cs="Arial"/>
          <w:sz w:val="24"/>
          <w:szCs w:val="24"/>
          <w:lang w:val="uk-UA"/>
        </w:rPr>
        <w:t xml:space="preserve"> та під власний акомпонимент. Знати твори композиторів-класиків, сучасних композиторів, українські народні пісні та </w:t>
      </w:r>
      <w:r>
        <w:rPr>
          <w:rFonts w:ascii="Arial" w:hAnsi="Arial" w:cs="Arial"/>
          <w:sz w:val="24"/>
          <w:szCs w:val="24"/>
          <w:lang w:val="uk-UA"/>
        </w:rPr>
        <w:t>світові хіти</w:t>
      </w:r>
      <w:r w:rsidRPr="007D633E">
        <w:rPr>
          <w:rFonts w:ascii="Arial" w:hAnsi="Arial" w:cs="Arial"/>
          <w:sz w:val="24"/>
          <w:szCs w:val="24"/>
          <w:lang w:val="uk-UA"/>
        </w:rPr>
        <w:t>.</w:t>
      </w:r>
    </w:p>
    <w:p w:rsidR="00255A3E" w:rsidRPr="007D633E" w:rsidRDefault="00255A3E" w:rsidP="00255A3E">
      <w:pPr>
        <w:pStyle w:val="1"/>
        <w:spacing w:line="240" w:lineRule="auto"/>
        <w:ind w:left="360" w:firstLine="348"/>
        <w:jc w:val="both"/>
        <w:rPr>
          <w:rFonts w:ascii="Arial" w:hAnsi="Arial" w:cs="Arial"/>
          <w:sz w:val="24"/>
          <w:szCs w:val="24"/>
          <w:lang w:val="uk-UA"/>
        </w:rPr>
      </w:pPr>
      <w:r w:rsidRPr="007D633E">
        <w:rPr>
          <w:rFonts w:ascii="Arial" w:hAnsi="Arial" w:cs="Arial"/>
          <w:b/>
          <w:sz w:val="24"/>
          <w:szCs w:val="24"/>
          <w:lang w:val="uk-UA"/>
        </w:rPr>
        <w:t>уміти:</w:t>
      </w:r>
      <w:r w:rsidRPr="007D633E">
        <w:rPr>
          <w:rFonts w:ascii="Arial" w:hAnsi="Arial" w:cs="Arial"/>
          <w:sz w:val="24"/>
          <w:szCs w:val="24"/>
          <w:lang w:val="uk-UA"/>
        </w:rPr>
        <w:t xml:space="preserve"> практично застосовувати уміння і навички набуті впродовж вивчення курсу</w:t>
      </w:r>
    </w:p>
    <w:p w:rsidR="00255A3E" w:rsidRPr="007D633E" w:rsidRDefault="00255A3E" w:rsidP="00255A3E">
      <w:pPr>
        <w:pStyle w:val="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D633E">
        <w:rPr>
          <w:rFonts w:ascii="Arial" w:hAnsi="Arial" w:cs="Arial"/>
          <w:b/>
          <w:sz w:val="24"/>
          <w:szCs w:val="24"/>
          <w:lang w:val="uk-UA"/>
        </w:rPr>
        <w:t>Спосіб навчання:</w:t>
      </w:r>
      <w:r w:rsidRPr="007D633E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255A3E" w:rsidRPr="007D633E" w:rsidRDefault="00255A3E" w:rsidP="00255A3E">
      <w:pPr>
        <w:pStyle w:val="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D633E">
        <w:rPr>
          <w:rFonts w:ascii="Arial" w:hAnsi="Arial" w:cs="Arial"/>
          <w:b/>
          <w:sz w:val="24"/>
          <w:szCs w:val="24"/>
          <w:lang w:val="uk-UA"/>
        </w:rPr>
        <w:t>Необхідні обов’язкові попередні та супутні модулі:</w:t>
      </w:r>
      <w:r w:rsidRPr="007D633E">
        <w:rPr>
          <w:rFonts w:ascii="Arial" w:hAnsi="Arial" w:cs="Arial"/>
          <w:sz w:val="24"/>
          <w:szCs w:val="24"/>
          <w:lang w:val="uk-UA"/>
        </w:rPr>
        <w:t xml:space="preserve"> теорія музики, сольфеджіо</w:t>
      </w:r>
      <w:r>
        <w:rPr>
          <w:rFonts w:ascii="Arial" w:hAnsi="Arial" w:cs="Arial"/>
          <w:sz w:val="24"/>
          <w:szCs w:val="24"/>
          <w:lang w:val="uk-UA"/>
        </w:rPr>
        <w:t>, постановка голосу.</w:t>
      </w:r>
    </w:p>
    <w:p w:rsidR="00255A3E" w:rsidRPr="007D633E" w:rsidRDefault="00255A3E" w:rsidP="00255A3E">
      <w:pPr>
        <w:pStyle w:val="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D633E">
        <w:rPr>
          <w:rFonts w:ascii="Arial" w:hAnsi="Arial" w:cs="Arial"/>
          <w:b/>
          <w:sz w:val="24"/>
          <w:szCs w:val="24"/>
          <w:lang w:val="uk-UA"/>
        </w:rPr>
        <w:t>Зміст модуля:</w:t>
      </w:r>
      <w:r w:rsidRPr="007D633E">
        <w:rPr>
          <w:rFonts w:ascii="Arial" w:hAnsi="Arial" w:cs="Arial"/>
          <w:sz w:val="24"/>
          <w:szCs w:val="24"/>
          <w:lang w:val="uk-UA"/>
        </w:rPr>
        <w:t xml:space="preserve"> освоєння співацького дихання і опори зуку, освоєння навичок кантилентного співу, формування навичок використання різних типів атаки звуку, формування основник вокально-технічних навичок</w:t>
      </w:r>
    </w:p>
    <w:p w:rsidR="00255A3E" w:rsidRDefault="00255A3E" w:rsidP="00255A3E">
      <w:pPr>
        <w:pStyle w:val="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D633E">
        <w:rPr>
          <w:rFonts w:ascii="Arial" w:hAnsi="Arial" w:cs="Arial"/>
          <w:b/>
          <w:sz w:val="24"/>
          <w:szCs w:val="24"/>
          <w:lang w:val="uk-UA"/>
        </w:rPr>
        <w:t xml:space="preserve">Рекомендована література: </w:t>
      </w:r>
    </w:p>
    <w:p w:rsidR="00255A3E" w:rsidRPr="00442338" w:rsidRDefault="00255A3E" w:rsidP="00255A3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6" w:lineRule="auto"/>
        <w:ind w:left="361" w:hanging="356"/>
        <w:jc w:val="both"/>
        <w:rPr>
          <w:rFonts w:ascii="Arial" w:eastAsiaTheme="minorHAnsi" w:hAnsi="Arial" w:cs="Arial"/>
          <w:sz w:val="24"/>
          <w:szCs w:val="24"/>
        </w:rPr>
      </w:pPr>
      <w:r w:rsidRPr="00442338">
        <w:rPr>
          <w:rFonts w:ascii="Arial" w:eastAsiaTheme="minorHAnsi" w:hAnsi="Arial" w:cs="Arial"/>
          <w:sz w:val="24"/>
          <w:szCs w:val="24"/>
        </w:rPr>
        <w:t xml:space="preserve">Антонюк А. Постановка голосу. / А. Антонюк. //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Навчальний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proofErr w:type="gramStart"/>
      <w:r w:rsidRPr="00442338">
        <w:rPr>
          <w:rFonts w:ascii="Arial" w:eastAsiaTheme="minorHAnsi" w:hAnsi="Arial" w:cs="Arial"/>
          <w:sz w:val="24"/>
          <w:szCs w:val="24"/>
        </w:rPr>
        <w:t>пос</w:t>
      </w:r>
      <w:proofErr w:type="gramEnd"/>
      <w:r w:rsidRPr="00442338">
        <w:rPr>
          <w:rFonts w:ascii="Arial" w:eastAsiaTheme="minorHAnsi" w:hAnsi="Arial" w:cs="Arial"/>
          <w:sz w:val="24"/>
          <w:szCs w:val="24"/>
        </w:rPr>
        <w:t>ібник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 для </w:t>
      </w:r>
      <w:r w:rsidRPr="00442338">
        <w:rPr>
          <w:rFonts w:ascii="Arial" w:eastAsiaTheme="minorHAnsi" w:hAnsi="Arial" w:cs="Arial"/>
          <w:sz w:val="24"/>
          <w:szCs w:val="24"/>
          <w:lang w:val="uk-UA"/>
        </w:rPr>
        <w:t xml:space="preserve">                  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студентів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вищих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навчальних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закладів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. – К.: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Українська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ідея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, 2000. </w:t>
      </w:r>
    </w:p>
    <w:p w:rsidR="00255A3E" w:rsidRPr="00442338" w:rsidRDefault="00255A3E" w:rsidP="00255A3E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Theme="minorHAnsi" w:hAnsi="Arial" w:cs="Arial"/>
          <w:sz w:val="24"/>
          <w:szCs w:val="24"/>
        </w:rPr>
      </w:pPr>
    </w:p>
    <w:p w:rsidR="00255A3E" w:rsidRPr="00442338" w:rsidRDefault="00255A3E" w:rsidP="00255A3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361" w:hanging="356"/>
        <w:jc w:val="both"/>
        <w:rPr>
          <w:rFonts w:ascii="Arial" w:eastAsiaTheme="minorHAnsi" w:hAnsi="Arial" w:cs="Arial"/>
          <w:sz w:val="24"/>
          <w:szCs w:val="24"/>
        </w:rPr>
      </w:pPr>
      <w:r w:rsidRPr="00442338">
        <w:rPr>
          <w:rFonts w:ascii="Arial" w:eastAsiaTheme="minorHAnsi" w:hAnsi="Arial" w:cs="Arial"/>
          <w:sz w:val="24"/>
          <w:szCs w:val="24"/>
        </w:rPr>
        <w:t xml:space="preserve">Дмитриев Л. Основы вокальной методики. / Л. Дмитриев. – М., 2000. </w:t>
      </w:r>
    </w:p>
    <w:p w:rsidR="00255A3E" w:rsidRPr="00442338" w:rsidRDefault="00255A3E" w:rsidP="00255A3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361" w:right="20" w:hanging="356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442338">
        <w:rPr>
          <w:rFonts w:ascii="Arial" w:eastAsiaTheme="minorHAnsi" w:hAnsi="Arial" w:cs="Arial"/>
          <w:sz w:val="24"/>
          <w:szCs w:val="24"/>
        </w:rPr>
        <w:t>Дюм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 Д.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Розвиток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 та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охорона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співацького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 голосу. / Д.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Дюм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. – К.: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Музична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Україна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, 1988. </w:t>
      </w:r>
    </w:p>
    <w:p w:rsidR="00255A3E" w:rsidRPr="00442338" w:rsidRDefault="00255A3E" w:rsidP="00255A3E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Theme="minorHAnsi" w:hAnsi="Arial" w:cs="Arial"/>
          <w:sz w:val="24"/>
          <w:szCs w:val="24"/>
        </w:rPr>
      </w:pPr>
    </w:p>
    <w:p w:rsidR="00255A3E" w:rsidRPr="00442338" w:rsidRDefault="00255A3E" w:rsidP="00255A3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1" w:hanging="356"/>
        <w:jc w:val="both"/>
        <w:rPr>
          <w:rFonts w:ascii="Arial" w:eastAsiaTheme="minorHAnsi" w:hAnsi="Arial" w:cs="Arial"/>
          <w:sz w:val="24"/>
          <w:szCs w:val="24"/>
        </w:rPr>
      </w:pPr>
      <w:r w:rsidRPr="00442338">
        <w:rPr>
          <w:rFonts w:ascii="Arial" w:eastAsiaTheme="minorHAnsi" w:hAnsi="Arial" w:cs="Arial"/>
          <w:sz w:val="24"/>
          <w:szCs w:val="24"/>
        </w:rPr>
        <w:t xml:space="preserve">Егоров А. Гигиена голоса и его физиологической основы. / А. Егоров. – </w:t>
      </w:r>
    </w:p>
    <w:p w:rsidR="00255A3E" w:rsidRPr="00442338" w:rsidRDefault="00255A3E" w:rsidP="00255A3E">
      <w:pPr>
        <w:widowControl w:val="0"/>
        <w:autoSpaceDE w:val="0"/>
        <w:autoSpaceDN w:val="0"/>
        <w:adjustRightInd w:val="0"/>
        <w:spacing w:after="0" w:line="11" w:lineRule="exact"/>
        <w:rPr>
          <w:rFonts w:ascii="Arial" w:eastAsiaTheme="minorHAnsi" w:hAnsi="Arial" w:cs="Arial"/>
          <w:sz w:val="24"/>
          <w:szCs w:val="24"/>
        </w:rPr>
      </w:pPr>
    </w:p>
    <w:p w:rsidR="00255A3E" w:rsidRPr="00442338" w:rsidRDefault="00255A3E" w:rsidP="00255A3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="Arial" w:eastAsiaTheme="minorHAnsi" w:hAnsi="Arial" w:cs="Arial"/>
          <w:sz w:val="24"/>
          <w:szCs w:val="24"/>
        </w:rPr>
      </w:pPr>
      <w:r w:rsidRPr="00442338">
        <w:rPr>
          <w:rFonts w:ascii="Arial" w:eastAsiaTheme="minorHAnsi" w:hAnsi="Arial" w:cs="Arial"/>
          <w:sz w:val="24"/>
          <w:szCs w:val="24"/>
        </w:rPr>
        <w:t xml:space="preserve">М., 1962. </w:t>
      </w:r>
    </w:p>
    <w:p w:rsidR="00255A3E" w:rsidRPr="00442338" w:rsidRDefault="00255A3E" w:rsidP="00255A3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1" w:hanging="356"/>
        <w:jc w:val="both"/>
        <w:rPr>
          <w:rFonts w:ascii="Arial" w:eastAsiaTheme="minorHAnsi" w:hAnsi="Arial" w:cs="Arial"/>
          <w:sz w:val="24"/>
          <w:szCs w:val="24"/>
        </w:rPr>
      </w:pPr>
      <w:r w:rsidRPr="00442338">
        <w:rPr>
          <w:rFonts w:ascii="Arial" w:eastAsiaTheme="minorHAnsi" w:hAnsi="Arial" w:cs="Arial"/>
          <w:sz w:val="24"/>
          <w:szCs w:val="24"/>
        </w:rPr>
        <w:t xml:space="preserve">Егоров А.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Фізіологія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співу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 і </w:t>
      </w:r>
      <w:proofErr w:type="spellStart"/>
      <w:proofErr w:type="gramStart"/>
      <w:r w:rsidRPr="00442338">
        <w:rPr>
          <w:rFonts w:ascii="Arial" w:eastAsiaTheme="minorHAnsi" w:hAnsi="Arial" w:cs="Arial"/>
          <w:sz w:val="24"/>
          <w:szCs w:val="24"/>
        </w:rPr>
        <w:t>проф</w:t>
      </w:r>
      <w:proofErr w:type="gramEnd"/>
      <w:r w:rsidRPr="00442338">
        <w:rPr>
          <w:rFonts w:ascii="Arial" w:eastAsiaTheme="minorHAnsi" w:hAnsi="Arial" w:cs="Arial"/>
          <w:sz w:val="24"/>
          <w:szCs w:val="24"/>
        </w:rPr>
        <w:t>ілактика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захворювання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 голосу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співака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. / </w:t>
      </w:r>
    </w:p>
    <w:p w:rsidR="00255A3E" w:rsidRPr="00442338" w:rsidRDefault="00255A3E" w:rsidP="00255A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eastAsiaTheme="minorHAnsi" w:hAnsi="Arial" w:cs="Arial"/>
          <w:sz w:val="24"/>
          <w:szCs w:val="24"/>
        </w:rPr>
      </w:pPr>
      <w:r w:rsidRPr="00442338">
        <w:rPr>
          <w:rFonts w:ascii="Arial" w:eastAsiaTheme="minorHAnsi" w:hAnsi="Arial" w:cs="Arial"/>
          <w:sz w:val="24"/>
          <w:szCs w:val="24"/>
        </w:rPr>
        <w:t>А. Егоров. – Л., 1958.</w:t>
      </w:r>
    </w:p>
    <w:p w:rsidR="00255A3E" w:rsidRPr="00442338" w:rsidRDefault="00255A3E" w:rsidP="00255A3E">
      <w:pPr>
        <w:widowControl w:val="0"/>
        <w:autoSpaceDE w:val="0"/>
        <w:autoSpaceDN w:val="0"/>
        <w:adjustRightInd w:val="0"/>
        <w:spacing w:after="0" w:line="22" w:lineRule="exact"/>
        <w:rPr>
          <w:rFonts w:ascii="Arial" w:eastAsiaTheme="minorHAnsi" w:hAnsi="Arial" w:cs="Arial"/>
          <w:sz w:val="24"/>
          <w:szCs w:val="24"/>
        </w:rPr>
      </w:pPr>
    </w:p>
    <w:p w:rsidR="00255A3E" w:rsidRPr="00442338" w:rsidRDefault="00255A3E" w:rsidP="00255A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5" w:lineRule="auto"/>
        <w:ind w:left="360" w:right="20" w:hanging="356"/>
        <w:jc w:val="both"/>
        <w:rPr>
          <w:rFonts w:ascii="Arial" w:eastAsiaTheme="minorHAnsi" w:hAnsi="Arial" w:cs="Arial"/>
          <w:sz w:val="24"/>
          <w:szCs w:val="24"/>
        </w:rPr>
      </w:pPr>
      <w:bookmarkStart w:id="1" w:name="page99"/>
      <w:bookmarkEnd w:id="1"/>
      <w:r w:rsidRPr="00442338">
        <w:rPr>
          <w:rFonts w:ascii="Arial" w:eastAsiaTheme="minorHAnsi" w:hAnsi="Arial" w:cs="Arial"/>
          <w:sz w:val="24"/>
          <w:szCs w:val="24"/>
        </w:rPr>
        <w:t xml:space="preserve">Емельянов В. Развитие голоса, координация и тренинг. / В. Емельянов. – </w:t>
      </w:r>
      <w:proofErr w:type="spellStart"/>
      <w:r w:rsidRPr="00442338">
        <w:rPr>
          <w:rFonts w:ascii="Arial" w:eastAsiaTheme="minorHAnsi" w:hAnsi="Arial" w:cs="Arial"/>
          <w:sz w:val="24"/>
          <w:szCs w:val="24"/>
        </w:rPr>
        <w:t>Спб</w:t>
      </w:r>
      <w:proofErr w:type="spellEnd"/>
      <w:r w:rsidRPr="00442338">
        <w:rPr>
          <w:rFonts w:ascii="Arial" w:eastAsiaTheme="minorHAnsi" w:hAnsi="Arial" w:cs="Arial"/>
          <w:sz w:val="24"/>
          <w:szCs w:val="24"/>
        </w:rPr>
        <w:t xml:space="preserve">: Лань, 2000. </w:t>
      </w:r>
    </w:p>
    <w:p w:rsidR="00255A3E" w:rsidRPr="00442338" w:rsidRDefault="00255A3E" w:rsidP="00255A3E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jc w:val="both"/>
        <w:rPr>
          <w:rFonts w:ascii="Arial" w:eastAsiaTheme="minorHAnsi" w:hAnsi="Arial" w:cs="Arial"/>
          <w:sz w:val="24"/>
          <w:szCs w:val="24"/>
        </w:rPr>
      </w:pPr>
    </w:p>
    <w:p w:rsidR="00255A3E" w:rsidRPr="007D633E" w:rsidRDefault="00255A3E" w:rsidP="00255A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D633E">
        <w:rPr>
          <w:rFonts w:ascii="Arial" w:hAnsi="Arial" w:cs="Arial"/>
          <w:b/>
          <w:sz w:val="24"/>
          <w:szCs w:val="24"/>
          <w:lang w:val="uk-UA"/>
        </w:rPr>
        <w:t xml:space="preserve">      </w:t>
      </w:r>
      <w:r w:rsidRPr="00A42737">
        <w:rPr>
          <w:rFonts w:ascii="Arial" w:hAnsi="Arial" w:cs="Arial"/>
          <w:b/>
          <w:sz w:val="24"/>
          <w:szCs w:val="24"/>
          <w:lang w:val="uk-UA"/>
        </w:rPr>
        <w:t>12.</w:t>
      </w:r>
      <w:r w:rsidRPr="007D633E">
        <w:rPr>
          <w:rFonts w:ascii="Arial" w:hAnsi="Arial" w:cs="Arial"/>
          <w:b/>
          <w:sz w:val="24"/>
          <w:szCs w:val="24"/>
          <w:lang w:val="uk-UA"/>
        </w:rPr>
        <w:t xml:space="preserve"> Форми та методи навчання:</w:t>
      </w:r>
      <w:r w:rsidRPr="007D633E">
        <w:rPr>
          <w:rFonts w:ascii="Arial" w:hAnsi="Arial" w:cs="Arial"/>
          <w:sz w:val="24"/>
          <w:szCs w:val="24"/>
          <w:lang w:val="uk-UA"/>
        </w:rPr>
        <w:t xml:space="preserve"> практичні заняття, самостійна робота</w:t>
      </w:r>
    </w:p>
    <w:p w:rsidR="00255A3E" w:rsidRPr="007D633E" w:rsidRDefault="00255A3E" w:rsidP="00255A3E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42737">
        <w:rPr>
          <w:rFonts w:ascii="Arial" w:hAnsi="Arial" w:cs="Arial"/>
          <w:b/>
          <w:sz w:val="24"/>
          <w:szCs w:val="24"/>
          <w:lang w:val="uk-UA"/>
        </w:rPr>
        <w:t xml:space="preserve">13. </w:t>
      </w:r>
      <w:r w:rsidRPr="007D633E">
        <w:rPr>
          <w:rFonts w:ascii="Arial" w:hAnsi="Arial" w:cs="Arial"/>
          <w:b/>
          <w:sz w:val="24"/>
          <w:szCs w:val="24"/>
          <w:lang w:val="uk-UA"/>
        </w:rPr>
        <w:t>Методи і критерії оцінювання:</w:t>
      </w:r>
    </w:p>
    <w:p w:rsidR="00255A3E" w:rsidRPr="007D633E" w:rsidRDefault="00255A3E" w:rsidP="00255A3E">
      <w:pPr>
        <w:pStyle w:val="1"/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D633E">
        <w:rPr>
          <w:rFonts w:ascii="Arial" w:hAnsi="Arial" w:cs="Arial"/>
          <w:sz w:val="24"/>
          <w:szCs w:val="24"/>
          <w:lang w:val="uk-UA"/>
        </w:rPr>
        <w:t>Поточний контроль (60%): виконання вокалізів та технічних вправ</w:t>
      </w:r>
    </w:p>
    <w:p w:rsidR="00255A3E" w:rsidRPr="007D633E" w:rsidRDefault="00255A3E" w:rsidP="00255A3E">
      <w:pPr>
        <w:pStyle w:val="1"/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D633E">
        <w:rPr>
          <w:rFonts w:ascii="Arial" w:hAnsi="Arial" w:cs="Arial"/>
          <w:sz w:val="24"/>
          <w:szCs w:val="24"/>
          <w:lang w:val="uk-UA"/>
        </w:rPr>
        <w:t>Підсумковий контроль (40% залік, екзамен)</w:t>
      </w:r>
    </w:p>
    <w:p w:rsidR="00255A3E" w:rsidRPr="00BB317E" w:rsidRDefault="00255A3E" w:rsidP="00255A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</w:t>
      </w:r>
      <w:r w:rsidRPr="00A42737">
        <w:rPr>
          <w:rFonts w:ascii="Arial" w:hAnsi="Arial" w:cs="Arial"/>
          <w:b/>
          <w:sz w:val="24"/>
          <w:szCs w:val="24"/>
          <w:lang w:val="uk-UA"/>
        </w:rPr>
        <w:t>14.</w:t>
      </w:r>
      <w:r w:rsidRPr="007D633E">
        <w:rPr>
          <w:rFonts w:ascii="Arial" w:hAnsi="Arial" w:cs="Arial"/>
          <w:b/>
          <w:sz w:val="24"/>
          <w:szCs w:val="24"/>
          <w:lang w:val="uk-UA"/>
        </w:rPr>
        <w:t xml:space="preserve"> Мова навчання: </w:t>
      </w:r>
      <w:r w:rsidRPr="00BB317E">
        <w:rPr>
          <w:rFonts w:ascii="Arial" w:hAnsi="Arial" w:cs="Arial"/>
          <w:sz w:val="24"/>
          <w:szCs w:val="24"/>
          <w:lang w:val="uk-UA"/>
        </w:rPr>
        <w:t xml:space="preserve">Українська </w:t>
      </w:r>
    </w:p>
    <w:p w:rsidR="00255A3E" w:rsidRPr="00ED2089" w:rsidRDefault="00255A3E" w:rsidP="00255A3E">
      <w:pPr>
        <w:spacing w:line="240" w:lineRule="auto"/>
        <w:rPr>
          <w:lang w:val="uk-UA"/>
        </w:rPr>
      </w:pPr>
    </w:p>
    <w:p w:rsidR="00255A3E" w:rsidRPr="00CF7E52" w:rsidRDefault="00255A3E" w:rsidP="00255A3E">
      <w:pPr>
        <w:rPr>
          <w:lang w:val="uk-UA"/>
        </w:rPr>
      </w:pPr>
    </w:p>
    <w:p w:rsidR="00480A59" w:rsidRPr="00255A3E" w:rsidRDefault="00480A59">
      <w:pPr>
        <w:rPr>
          <w:lang w:val="uk-UA"/>
        </w:rPr>
      </w:pPr>
    </w:p>
    <w:sectPr w:rsidR="00480A59" w:rsidRPr="00255A3E" w:rsidSect="004423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DF2"/>
    <w:multiLevelType w:val="hybridMultilevel"/>
    <w:tmpl w:val="00004944"/>
    <w:lvl w:ilvl="0" w:tplc="00002E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EDF38CF"/>
    <w:multiLevelType w:val="hybridMultilevel"/>
    <w:tmpl w:val="C1BA713E"/>
    <w:lvl w:ilvl="0" w:tplc="B02AD8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3E"/>
    <w:rsid w:val="00255A3E"/>
    <w:rsid w:val="00480A59"/>
    <w:rsid w:val="00A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3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5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3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5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2016-03-09T08:06:00Z</dcterms:created>
  <dcterms:modified xsi:type="dcterms:W3CDTF">2016-03-14T07:08:00Z</dcterms:modified>
</cp:coreProperties>
</file>